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8F8A" w14:textId="77777777" w:rsidR="00D5387D" w:rsidRPr="00D5387D" w:rsidRDefault="00D06645" w:rsidP="00D5387D">
      <w:pPr>
        <w:spacing w:line="420" w:lineRule="exact"/>
        <w:jc w:val="center"/>
        <w:rPr>
          <w:rFonts w:ascii="ＭＳ 明朝" w:eastAsia="ＭＳ 明朝" w:hAnsi="ＭＳ 明朝"/>
          <w:b/>
          <w:sz w:val="40"/>
          <w:szCs w:val="21"/>
        </w:rPr>
      </w:pPr>
      <w:r w:rsidRPr="00D5387D">
        <w:rPr>
          <w:rFonts w:ascii="ＭＳ 明朝" w:eastAsia="ＭＳ 明朝" w:hAnsi="ＭＳ 明朝" w:hint="eastAsia"/>
          <w:b/>
          <w:sz w:val="40"/>
          <w:szCs w:val="21"/>
        </w:rPr>
        <w:t>地域活性化起業人制度（企業人材派遣制度）による</w:t>
      </w:r>
    </w:p>
    <w:p w14:paraId="604B98DE" w14:textId="77777777" w:rsidR="00513EB2" w:rsidRPr="00D5387D" w:rsidRDefault="00D06645" w:rsidP="00D5387D">
      <w:pPr>
        <w:spacing w:line="420" w:lineRule="exact"/>
        <w:jc w:val="center"/>
        <w:rPr>
          <w:rFonts w:ascii="ＭＳ 明朝" w:eastAsia="ＭＳ 明朝" w:hAnsi="ＭＳ 明朝"/>
          <w:b/>
          <w:sz w:val="40"/>
          <w:szCs w:val="21"/>
        </w:rPr>
      </w:pPr>
      <w:r w:rsidRPr="00D5387D">
        <w:rPr>
          <w:rFonts w:ascii="ＭＳ 明朝" w:eastAsia="ＭＳ 明朝" w:hAnsi="ＭＳ 明朝" w:hint="eastAsia"/>
          <w:b/>
          <w:sz w:val="40"/>
          <w:szCs w:val="21"/>
        </w:rPr>
        <w:t>派遣に関する協定</w:t>
      </w:r>
      <w:r w:rsidR="007E5285" w:rsidRPr="00D5387D">
        <w:rPr>
          <w:rFonts w:ascii="ＭＳ 明朝" w:eastAsia="ＭＳ 明朝" w:hAnsi="ＭＳ 明朝" w:hint="eastAsia"/>
          <w:b/>
          <w:sz w:val="40"/>
          <w:szCs w:val="21"/>
        </w:rPr>
        <w:t>書</w:t>
      </w:r>
    </w:p>
    <w:p w14:paraId="3771FF26" w14:textId="77777777" w:rsidR="008C209C" w:rsidRDefault="008C209C" w:rsidP="00485461">
      <w:pPr>
        <w:spacing w:line="280" w:lineRule="exact"/>
        <w:rPr>
          <w:rFonts w:ascii="ＭＳ 明朝" w:eastAsia="ＭＳ 明朝" w:hAnsi="ＭＳ 明朝"/>
          <w:szCs w:val="21"/>
        </w:rPr>
      </w:pPr>
    </w:p>
    <w:p w14:paraId="2B562F9F" w14:textId="70C8D36C" w:rsidR="00D06645" w:rsidRPr="003A1C12" w:rsidRDefault="00D06645" w:rsidP="00485461">
      <w:pPr>
        <w:autoSpaceDE w:val="0"/>
        <w:autoSpaceDN w:val="0"/>
        <w:adjustRightInd w:val="0"/>
        <w:spacing w:line="280" w:lineRule="exact"/>
        <w:ind w:firstLineChars="100" w:firstLine="210"/>
        <w:jc w:val="left"/>
        <w:rPr>
          <w:rFonts w:ascii="ＭＳ 明朝" w:eastAsia="ＭＳ 明朝" w:hAnsi="ＭＳ 明朝" w:cs="Generic1-Regular"/>
          <w:kern w:val="0"/>
          <w:szCs w:val="21"/>
        </w:rPr>
      </w:pPr>
      <w:r w:rsidRPr="003A1C12">
        <w:rPr>
          <w:rFonts w:ascii="ＭＳ 明朝" w:eastAsia="ＭＳ 明朝" w:hAnsi="ＭＳ 明朝" w:hint="eastAsia"/>
          <w:szCs w:val="21"/>
        </w:rPr>
        <w:t>株式会社</w:t>
      </w:r>
      <w:r w:rsidR="004D754C">
        <w:rPr>
          <w:rFonts w:ascii="ＭＳ 明朝" w:eastAsia="ＭＳ 明朝" w:hAnsi="ＭＳ 明朝" w:hint="eastAsia"/>
          <w:szCs w:val="21"/>
        </w:rPr>
        <w:t>●●●●</w:t>
      </w:r>
      <w:r w:rsidRPr="003A1C12">
        <w:rPr>
          <w:rFonts w:ascii="ＭＳ 明朝" w:eastAsia="ＭＳ 明朝" w:hAnsi="ＭＳ 明朝" w:hint="eastAsia"/>
          <w:szCs w:val="21"/>
        </w:rPr>
        <w:t>（以下「甲」という。）と</w:t>
      </w:r>
      <w:r w:rsidR="004D754C">
        <w:rPr>
          <w:rFonts w:ascii="ＭＳ 明朝" w:eastAsia="ＭＳ 明朝" w:hAnsi="ＭＳ 明朝" w:hint="eastAsia"/>
          <w:szCs w:val="21"/>
        </w:rPr>
        <w:t>小値賀町</w:t>
      </w:r>
      <w:r w:rsidRPr="003A1C12">
        <w:rPr>
          <w:rFonts w:ascii="ＭＳ 明朝" w:eastAsia="ＭＳ 明朝" w:hAnsi="ＭＳ 明朝" w:hint="eastAsia"/>
          <w:szCs w:val="21"/>
        </w:rPr>
        <w:t>（以下「乙」という。）とは、地域活性化起業人制度により、甲からその社員を乙に派遣させるにあたり、派遣期間中の取扱いに関する基本的事項について、次のとおり協定する。</w:t>
      </w:r>
      <w:r w:rsidR="00C734CE" w:rsidRPr="003A1C12">
        <w:rPr>
          <w:rFonts w:ascii="ＭＳ 明朝" w:eastAsia="ＭＳ 明朝" w:hAnsi="ＭＳ 明朝" w:cs="Generic1-Regular" w:hint="eastAsia"/>
          <w:kern w:val="0"/>
          <w:szCs w:val="21"/>
        </w:rPr>
        <w:t>なお、本協定書にいう「派遣」とは労働者派遣事</w:t>
      </w:r>
      <w:r w:rsidR="00FB3E9E">
        <w:rPr>
          <w:rFonts w:ascii="ＭＳ 明朝" w:eastAsia="ＭＳ 明朝" w:hAnsi="ＭＳ 明朝" w:cs="Generic1-Regular" w:hint="eastAsia"/>
          <w:kern w:val="0"/>
          <w:szCs w:val="21"/>
        </w:rPr>
        <w:t>業の適正な運営の確保及び派遣労働者の保護等に関する法律（昭和６０年法律第８８</w:t>
      </w:r>
      <w:r w:rsidR="00C734CE" w:rsidRPr="003A1C12">
        <w:rPr>
          <w:rFonts w:ascii="ＭＳ 明朝" w:eastAsia="ＭＳ 明朝" w:hAnsi="ＭＳ 明朝" w:cs="Generic1-Regular" w:hint="eastAsia"/>
          <w:kern w:val="0"/>
          <w:szCs w:val="21"/>
        </w:rPr>
        <w:t>号）（以下「法」という。）に定める労働者派遣とは異なるものであり、本制度による社員の派遣に法が適用されないことを乙は保証する。</w:t>
      </w:r>
    </w:p>
    <w:p w14:paraId="246D9FEF" w14:textId="77777777" w:rsidR="00D06645" w:rsidRPr="003A1C12" w:rsidRDefault="00D06645" w:rsidP="00485461">
      <w:pPr>
        <w:spacing w:line="280" w:lineRule="exact"/>
        <w:rPr>
          <w:rFonts w:ascii="ＭＳ 明朝" w:eastAsia="ＭＳ 明朝" w:hAnsi="ＭＳ 明朝"/>
          <w:szCs w:val="21"/>
        </w:rPr>
      </w:pPr>
    </w:p>
    <w:p w14:paraId="1C9D5E01"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（職員の派遣）</w:t>
      </w:r>
    </w:p>
    <w:p w14:paraId="5C2C1F75" w14:textId="2305C114"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第１条　甲は、社員</w:t>
      </w:r>
      <w:r w:rsidR="004D754C">
        <w:rPr>
          <w:rFonts w:ascii="ＭＳ 明朝" w:eastAsia="ＭＳ 明朝" w:hAnsi="ＭＳ 明朝" w:hint="eastAsia"/>
          <w:szCs w:val="21"/>
        </w:rPr>
        <w:t>●●●●</w:t>
      </w:r>
      <w:r w:rsidRPr="003A1C12">
        <w:rPr>
          <w:rFonts w:ascii="ＭＳ 明朝" w:eastAsia="ＭＳ 明朝" w:hAnsi="ＭＳ 明朝" w:hint="eastAsia"/>
          <w:szCs w:val="21"/>
        </w:rPr>
        <w:t>（以下「派遣社員」という。）を、乙へ派遣する。</w:t>
      </w:r>
    </w:p>
    <w:p w14:paraId="0CBDB58C" w14:textId="00EDB2AC" w:rsidR="00D06645" w:rsidRDefault="00640C12" w:rsidP="00E72D17">
      <w:pPr>
        <w:spacing w:line="280" w:lineRule="exact"/>
        <w:ind w:left="210" w:hangingChars="100" w:hanging="210"/>
        <w:rPr>
          <w:rFonts w:ascii="ＭＳ 明朝" w:eastAsia="ＭＳ 明朝" w:hAnsi="ＭＳ 明朝"/>
          <w:szCs w:val="21"/>
        </w:rPr>
      </w:pPr>
      <w:r>
        <w:rPr>
          <w:rFonts w:ascii="ＭＳ 明朝" w:eastAsia="ＭＳ 明朝" w:hAnsi="ＭＳ 明朝" w:hint="eastAsia"/>
          <w:szCs w:val="21"/>
        </w:rPr>
        <w:t>２　派遣社員の派遣期間は、令和</w:t>
      </w:r>
      <w:r w:rsidR="004D754C">
        <w:rPr>
          <w:rFonts w:ascii="ＭＳ 明朝" w:eastAsia="ＭＳ 明朝" w:hAnsi="ＭＳ 明朝" w:hint="eastAsia"/>
          <w:szCs w:val="21"/>
        </w:rPr>
        <w:t>●</w:t>
      </w:r>
      <w:r>
        <w:rPr>
          <w:rFonts w:ascii="ＭＳ 明朝" w:eastAsia="ＭＳ 明朝" w:hAnsi="ＭＳ 明朝" w:hint="eastAsia"/>
          <w:szCs w:val="21"/>
        </w:rPr>
        <w:t>年</w:t>
      </w:r>
      <w:r w:rsidR="004D754C">
        <w:rPr>
          <w:rFonts w:ascii="ＭＳ 明朝" w:eastAsia="ＭＳ 明朝" w:hAnsi="ＭＳ 明朝" w:hint="eastAsia"/>
          <w:szCs w:val="21"/>
        </w:rPr>
        <w:t>●</w:t>
      </w:r>
      <w:r>
        <w:rPr>
          <w:rFonts w:ascii="ＭＳ 明朝" w:eastAsia="ＭＳ 明朝" w:hAnsi="ＭＳ 明朝" w:hint="eastAsia"/>
          <w:szCs w:val="21"/>
        </w:rPr>
        <w:t>月</w:t>
      </w:r>
      <w:r w:rsidR="004D754C">
        <w:rPr>
          <w:rFonts w:ascii="ＭＳ 明朝" w:eastAsia="ＭＳ 明朝" w:hAnsi="ＭＳ 明朝" w:hint="eastAsia"/>
          <w:szCs w:val="21"/>
        </w:rPr>
        <w:t>●</w:t>
      </w:r>
      <w:r w:rsidR="00D06645" w:rsidRPr="003A1C12">
        <w:rPr>
          <w:rFonts w:ascii="ＭＳ 明朝" w:eastAsia="ＭＳ 明朝" w:hAnsi="ＭＳ 明朝" w:hint="eastAsia"/>
          <w:szCs w:val="21"/>
        </w:rPr>
        <w:t>日から令和</w:t>
      </w:r>
      <w:r w:rsidR="004D754C">
        <w:rPr>
          <w:rFonts w:ascii="ＭＳ 明朝" w:eastAsia="ＭＳ 明朝" w:hAnsi="ＭＳ 明朝" w:hint="eastAsia"/>
          <w:szCs w:val="21"/>
        </w:rPr>
        <w:t>７</w:t>
      </w:r>
      <w:r w:rsidR="00D06645" w:rsidRPr="003A1C12">
        <w:rPr>
          <w:rFonts w:ascii="ＭＳ 明朝" w:eastAsia="ＭＳ 明朝" w:hAnsi="ＭＳ 明朝" w:hint="eastAsia"/>
          <w:szCs w:val="21"/>
        </w:rPr>
        <w:t>年３月３１日までとする。</w:t>
      </w:r>
      <w:r w:rsidR="00D06645" w:rsidRPr="0088217B">
        <w:rPr>
          <w:rFonts w:ascii="ＭＳ 明朝" w:eastAsia="ＭＳ 明朝" w:hAnsi="ＭＳ 明朝" w:hint="eastAsia"/>
          <w:color w:val="FF0000"/>
          <w:szCs w:val="21"/>
        </w:rPr>
        <w:t>ただし、甲乙協議の上、その期間を</w:t>
      </w:r>
      <w:r w:rsidR="0088217B" w:rsidRPr="0088217B">
        <w:rPr>
          <w:rFonts w:ascii="ＭＳ 明朝" w:eastAsia="ＭＳ 明朝" w:hAnsi="ＭＳ 明朝" w:hint="eastAsia"/>
          <w:color w:val="FF0000"/>
          <w:szCs w:val="21"/>
        </w:rPr>
        <w:t>継続して</w:t>
      </w:r>
      <w:r w:rsidR="00E72D17" w:rsidRPr="0088217B">
        <w:rPr>
          <w:rFonts w:ascii="ＭＳ 明朝" w:eastAsia="ＭＳ 明朝" w:hAnsi="ＭＳ 明朝" w:hint="eastAsia"/>
          <w:color w:val="FF0000"/>
          <w:szCs w:val="21"/>
        </w:rPr>
        <w:t>６カ月</w:t>
      </w:r>
      <w:r w:rsidR="0088217B" w:rsidRPr="0088217B">
        <w:rPr>
          <w:rFonts w:ascii="ＭＳ 明朝" w:eastAsia="ＭＳ 明朝" w:hAnsi="ＭＳ 明朝" w:hint="eastAsia"/>
          <w:color w:val="FF0000"/>
          <w:szCs w:val="21"/>
        </w:rPr>
        <w:t>以上３年以内に短縮、または延長</w:t>
      </w:r>
      <w:r w:rsidR="00D06645" w:rsidRPr="0088217B">
        <w:rPr>
          <w:rFonts w:ascii="ＭＳ 明朝" w:eastAsia="ＭＳ 明朝" w:hAnsi="ＭＳ 明朝" w:hint="eastAsia"/>
          <w:color w:val="FF0000"/>
          <w:szCs w:val="21"/>
        </w:rPr>
        <w:t>することができる</w:t>
      </w:r>
      <w:r w:rsidR="0088217B" w:rsidRPr="0088217B">
        <w:rPr>
          <w:rFonts w:ascii="ＭＳ 明朝" w:eastAsia="ＭＳ 明朝" w:hAnsi="ＭＳ 明朝" w:hint="eastAsia"/>
          <w:color w:val="FF0000"/>
          <w:szCs w:val="21"/>
        </w:rPr>
        <w:t>。</w:t>
      </w:r>
    </w:p>
    <w:p w14:paraId="37BD99C5" w14:textId="77777777" w:rsidR="0088217B" w:rsidRPr="00E72D17" w:rsidRDefault="0088217B" w:rsidP="00E72D17">
      <w:pPr>
        <w:spacing w:line="280" w:lineRule="exact"/>
        <w:ind w:left="210" w:hangingChars="100" w:hanging="210"/>
        <w:rPr>
          <w:rFonts w:ascii="ＭＳ 明朝" w:eastAsia="ＭＳ 明朝" w:hAnsi="ＭＳ 明朝" w:hint="eastAsia"/>
          <w:szCs w:val="21"/>
        </w:rPr>
      </w:pPr>
    </w:p>
    <w:p w14:paraId="64EA685D"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（派遣期間中の職務）</w:t>
      </w:r>
    </w:p>
    <w:p w14:paraId="0FB2B3F2" w14:textId="285BF9C8" w:rsidR="00D06645" w:rsidRDefault="00D06645" w:rsidP="00485461">
      <w:pPr>
        <w:spacing w:line="280" w:lineRule="exact"/>
        <w:ind w:left="210" w:hangingChars="100" w:hanging="210"/>
        <w:rPr>
          <w:rFonts w:ascii="ＭＳ 明朝" w:eastAsia="ＭＳ 明朝" w:hAnsi="ＭＳ 明朝"/>
          <w:szCs w:val="21"/>
        </w:rPr>
      </w:pPr>
      <w:r w:rsidRPr="003A1C12">
        <w:rPr>
          <w:rFonts w:ascii="ＭＳ 明朝" w:eastAsia="ＭＳ 明朝" w:hAnsi="ＭＳ 明朝" w:hint="eastAsia"/>
          <w:szCs w:val="21"/>
        </w:rPr>
        <w:t>第２条　派遣社員は、</w:t>
      </w:r>
      <w:r w:rsidR="004D754C">
        <w:rPr>
          <w:rFonts w:ascii="ＭＳ 明朝" w:eastAsia="ＭＳ 明朝" w:hAnsi="ＭＳ 明朝" w:hint="eastAsia"/>
          <w:szCs w:val="21"/>
        </w:rPr>
        <w:t>小値賀町</w:t>
      </w:r>
      <w:r w:rsidR="002F67DD" w:rsidRPr="003A1C12">
        <w:rPr>
          <w:rFonts w:ascii="ＭＳ 明朝" w:eastAsia="ＭＳ 明朝" w:hAnsi="ＭＳ 明朝" w:hint="eastAsia"/>
          <w:szCs w:val="21"/>
        </w:rPr>
        <w:t>の</w:t>
      </w:r>
      <w:r w:rsidR="004D754C">
        <w:rPr>
          <w:rFonts w:ascii="ＭＳ 明朝" w:eastAsia="ＭＳ 明朝" w:hAnsi="ＭＳ 明朝" w:hint="eastAsia"/>
          <w:szCs w:val="21"/>
        </w:rPr>
        <w:t>地域活性化</w:t>
      </w:r>
      <w:r w:rsidR="00BE5925" w:rsidRPr="003A1C12">
        <w:rPr>
          <w:rFonts w:ascii="ＭＳ 明朝" w:eastAsia="ＭＳ 明朝" w:hAnsi="ＭＳ 明朝" w:hint="eastAsia"/>
          <w:szCs w:val="21"/>
        </w:rPr>
        <w:t>等</w:t>
      </w:r>
      <w:r w:rsidR="002F67DD" w:rsidRPr="003A1C12">
        <w:rPr>
          <w:rFonts w:ascii="ＭＳ 明朝" w:eastAsia="ＭＳ 明朝" w:hAnsi="ＭＳ 明朝" w:hint="eastAsia"/>
          <w:szCs w:val="21"/>
        </w:rPr>
        <w:t>を図る</w:t>
      </w:r>
      <w:r w:rsidRPr="003A1C12">
        <w:rPr>
          <w:rFonts w:ascii="ＭＳ 明朝" w:eastAsia="ＭＳ 明朝" w:hAnsi="ＭＳ 明朝" w:hint="eastAsia"/>
          <w:szCs w:val="21"/>
        </w:rPr>
        <w:t>ために</w:t>
      </w:r>
      <w:r w:rsidR="004D754C">
        <w:rPr>
          <w:rFonts w:ascii="ＭＳ 明朝" w:eastAsia="ＭＳ 明朝" w:hAnsi="ＭＳ 明朝" w:hint="eastAsia"/>
          <w:szCs w:val="21"/>
        </w:rPr>
        <w:t>、</w:t>
      </w:r>
      <w:r w:rsidR="00FE3CE0">
        <w:rPr>
          <w:rFonts w:ascii="ＭＳ 明朝" w:eastAsia="ＭＳ 明朝" w:hAnsi="ＭＳ 明朝" w:hint="eastAsia"/>
          <w:szCs w:val="21"/>
        </w:rPr>
        <w:t>以下の業務に</w:t>
      </w:r>
      <w:r w:rsidRPr="003A1C12">
        <w:rPr>
          <w:rFonts w:ascii="ＭＳ 明朝" w:eastAsia="ＭＳ 明朝" w:hAnsi="ＭＳ 明朝" w:hint="eastAsia"/>
          <w:szCs w:val="21"/>
        </w:rPr>
        <w:t>従事するものとする。</w:t>
      </w:r>
    </w:p>
    <w:p w14:paraId="6B8A28EC" w14:textId="77777777" w:rsidR="00952F20" w:rsidRDefault="00952F20" w:rsidP="00485461">
      <w:pPr>
        <w:spacing w:line="280" w:lineRule="exact"/>
        <w:ind w:left="210" w:hangingChars="100" w:hanging="210"/>
        <w:rPr>
          <w:rFonts w:ascii="ＭＳ 明朝" w:eastAsia="ＭＳ 明朝" w:hAnsi="ＭＳ 明朝"/>
          <w:szCs w:val="21"/>
        </w:rPr>
      </w:pPr>
    </w:p>
    <w:p w14:paraId="1A3981CB" w14:textId="72A982AE" w:rsidR="00FE3CE0" w:rsidRPr="00FE3CE0" w:rsidRDefault="00FE3CE0" w:rsidP="00FE3CE0">
      <w:pPr>
        <w:spacing w:line="280" w:lineRule="exact"/>
        <w:ind w:leftChars="54" w:left="207" w:hangingChars="45" w:hanging="94"/>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 xml:space="preserve"> １ </w:t>
      </w:r>
      <w:r w:rsidRPr="00FE3CE0">
        <w:rPr>
          <w:rFonts w:ascii="ＭＳ 明朝" w:eastAsia="ＭＳ 明朝" w:hAnsi="ＭＳ 明朝"/>
          <w:szCs w:val="21"/>
        </w:rPr>
        <w:t xml:space="preserve">) </w:t>
      </w:r>
      <w:r>
        <w:rPr>
          <w:rFonts w:ascii="ＭＳ 明朝" w:eastAsia="ＭＳ 明朝" w:hAnsi="ＭＳ 明朝" w:hint="eastAsia"/>
          <w:szCs w:val="21"/>
        </w:rPr>
        <w:t xml:space="preserve"> </w:t>
      </w:r>
      <w:r w:rsidRPr="00FE3CE0">
        <w:rPr>
          <w:rFonts w:ascii="ＭＳ 明朝" w:eastAsia="ＭＳ 明朝" w:hAnsi="ＭＳ 明朝"/>
          <w:szCs w:val="21"/>
        </w:rPr>
        <w:t>政策調整、行政改革、公有財産利活用</w:t>
      </w:r>
      <w:r w:rsidRPr="00FE3CE0">
        <w:rPr>
          <w:rFonts w:ascii="ＭＳ 明朝" w:eastAsia="ＭＳ 明朝" w:hAnsi="ＭＳ 明朝" w:hint="eastAsia"/>
          <w:szCs w:val="21"/>
        </w:rPr>
        <w:t>、ふるさと納税</w:t>
      </w:r>
      <w:r w:rsidRPr="00FE3CE0">
        <w:rPr>
          <w:rFonts w:ascii="ＭＳ 明朝" w:eastAsia="ＭＳ 明朝" w:hAnsi="ＭＳ 明朝"/>
          <w:szCs w:val="21"/>
        </w:rPr>
        <w:t>等に関する業務</w:t>
      </w:r>
    </w:p>
    <w:p w14:paraId="2B351B05" w14:textId="349D7382"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hint="eastAsia"/>
          <w:szCs w:val="21"/>
        </w:rPr>
        <w:t>（</w:t>
      </w:r>
      <w:r>
        <w:rPr>
          <w:rFonts w:ascii="ＭＳ 明朝" w:eastAsia="ＭＳ 明朝" w:hAnsi="ＭＳ 明朝" w:hint="eastAsia"/>
          <w:szCs w:val="21"/>
        </w:rPr>
        <w:t xml:space="preserve"> </w:t>
      </w:r>
      <w:r w:rsidRPr="00FE3CE0">
        <w:rPr>
          <w:rFonts w:ascii="ＭＳ 明朝" w:eastAsia="ＭＳ 明朝" w:hAnsi="ＭＳ 明朝"/>
          <w:szCs w:val="21"/>
        </w:rPr>
        <w:t>２</w:t>
      </w:r>
      <w:r>
        <w:rPr>
          <w:rFonts w:ascii="ＭＳ 明朝" w:eastAsia="ＭＳ 明朝" w:hAnsi="ＭＳ 明朝" w:hint="eastAsia"/>
          <w:szCs w:val="21"/>
        </w:rPr>
        <w:t xml:space="preserve"> </w:t>
      </w:r>
      <w:r w:rsidRPr="00FE3CE0">
        <w:rPr>
          <w:rFonts w:ascii="ＭＳ 明朝" w:eastAsia="ＭＳ 明朝" w:hAnsi="ＭＳ 明朝" w:hint="eastAsia"/>
          <w:szCs w:val="21"/>
        </w:rPr>
        <w:t>）</w:t>
      </w:r>
      <w:r w:rsidRPr="00FE3CE0">
        <w:rPr>
          <w:rFonts w:ascii="ＭＳ 明朝" w:eastAsia="ＭＳ 明朝" w:hAnsi="ＭＳ 明朝"/>
          <w:szCs w:val="21"/>
        </w:rPr>
        <w:t xml:space="preserve"> 子ども子育て、</w:t>
      </w:r>
      <w:r w:rsidRPr="00FE3CE0">
        <w:rPr>
          <w:rFonts w:ascii="ＭＳ 明朝" w:eastAsia="ＭＳ 明朝" w:hAnsi="ＭＳ 明朝" w:hint="eastAsia"/>
          <w:szCs w:val="21"/>
        </w:rPr>
        <w:t>教育、</w:t>
      </w:r>
      <w:r w:rsidRPr="00FE3CE0">
        <w:rPr>
          <w:rFonts w:ascii="ＭＳ 明朝" w:eastAsia="ＭＳ 明朝" w:hAnsi="ＭＳ 明朝"/>
          <w:szCs w:val="21"/>
        </w:rPr>
        <w:t xml:space="preserve">福祉、災害対応等に関する業務 </w:t>
      </w:r>
    </w:p>
    <w:p w14:paraId="2F5A533A" w14:textId="2B14A4F3"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 xml:space="preserve"> </w:t>
      </w:r>
      <w:r w:rsidRPr="00FE3CE0">
        <w:rPr>
          <w:rFonts w:ascii="ＭＳ 明朝" w:eastAsia="ＭＳ 明朝" w:hAnsi="ＭＳ 明朝"/>
          <w:szCs w:val="21"/>
        </w:rPr>
        <w:t>３</w:t>
      </w:r>
      <w:r>
        <w:rPr>
          <w:rFonts w:ascii="ＭＳ 明朝" w:eastAsia="ＭＳ 明朝" w:hAnsi="ＭＳ 明朝" w:hint="eastAsia"/>
          <w:szCs w:val="21"/>
        </w:rPr>
        <w:t xml:space="preserve"> </w:t>
      </w:r>
      <w:r w:rsidRPr="00FE3CE0">
        <w:rPr>
          <w:rFonts w:ascii="ＭＳ 明朝" w:eastAsia="ＭＳ 明朝" w:hAnsi="ＭＳ 明朝"/>
          <w:szCs w:val="21"/>
        </w:rPr>
        <w:t xml:space="preserve">） 保健衛生、環境等に関する業務 </w:t>
      </w:r>
    </w:p>
    <w:p w14:paraId="3737ABB1" w14:textId="3B96163B"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 xml:space="preserve"> </w:t>
      </w:r>
      <w:r w:rsidRPr="00FE3CE0">
        <w:rPr>
          <w:rFonts w:ascii="ＭＳ 明朝" w:eastAsia="ＭＳ 明朝" w:hAnsi="ＭＳ 明朝"/>
          <w:szCs w:val="21"/>
        </w:rPr>
        <w:t>４</w:t>
      </w:r>
      <w:r>
        <w:rPr>
          <w:rFonts w:ascii="ＭＳ 明朝" w:eastAsia="ＭＳ 明朝" w:hAnsi="ＭＳ 明朝" w:hint="eastAsia"/>
          <w:szCs w:val="21"/>
        </w:rPr>
        <w:t xml:space="preserve"> </w:t>
      </w:r>
      <w:r w:rsidRPr="00FE3CE0">
        <w:rPr>
          <w:rFonts w:ascii="ＭＳ 明朝" w:eastAsia="ＭＳ 明朝" w:hAnsi="ＭＳ 明朝"/>
          <w:szCs w:val="21"/>
        </w:rPr>
        <w:t xml:space="preserve">） 農業、畜産業、林業、水産業振興等に関する業務 </w:t>
      </w:r>
    </w:p>
    <w:p w14:paraId="6DC2740C" w14:textId="46ACC0FA"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 xml:space="preserve"> </w:t>
      </w:r>
      <w:r w:rsidRPr="00FE3CE0">
        <w:rPr>
          <w:rFonts w:ascii="ＭＳ 明朝" w:eastAsia="ＭＳ 明朝" w:hAnsi="ＭＳ 明朝"/>
          <w:szCs w:val="21"/>
        </w:rPr>
        <w:t>５</w:t>
      </w:r>
      <w:r>
        <w:rPr>
          <w:rFonts w:ascii="ＭＳ 明朝" w:eastAsia="ＭＳ 明朝" w:hAnsi="ＭＳ 明朝" w:hint="eastAsia"/>
          <w:szCs w:val="21"/>
        </w:rPr>
        <w:t xml:space="preserve"> </w:t>
      </w:r>
      <w:r w:rsidRPr="00FE3CE0">
        <w:rPr>
          <w:rFonts w:ascii="ＭＳ 明朝" w:eastAsia="ＭＳ 明朝" w:hAnsi="ＭＳ 明朝"/>
          <w:szCs w:val="21"/>
        </w:rPr>
        <w:t xml:space="preserve">） 観光振興、観光誘客対策、観光地域づくり法人設立等に関する業務 </w:t>
      </w:r>
    </w:p>
    <w:p w14:paraId="57EAECE4" w14:textId="0FA345B9"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 xml:space="preserve"> </w:t>
      </w:r>
      <w:r w:rsidRPr="00FE3CE0">
        <w:rPr>
          <w:rFonts w:ascii="ＭＳ 明朝" w:eastAsia="ＭＳ 明朝" w:hAnsi="ＭＳ 明朝"/>
          <w:szCs w:val="21"/>
        </w:rPr>
        <w:t>６</w:t>
      </w:r>
      <w:r>
        <w:rPr>
          <w:rFonts w:ascii="ＭＳ 明朝" w:eastAsia="ＭＳ 明朝" w:hAnsi="ＭＳ 明朝" w:hint="eastAsia"/>
          <w:szCs w:val="21"/>
        </w:rPr>
        <w:t xml:space="preserve"> </w:t>
      </w:r>
      <w:r w:rsidRPr="00FE3CE0">
        <w:rPr>
          <w:rFonts w:ascii="ＭＳ 明朝" w:eastAsia="ＭＳ 明朝" w:hAnsi="ＭＳ 明朝"/>
          <w:szCs w:val="21"/>
        </w:rPr>
        <w:t xml:space="preserve">） 地域産品の開発、販路の開拓及び拡大等に関する業務 </w:t>
      </w:r>
    </w:p>
    <w:p w14:paraId="6A8EBC78" w14:textId="09447A81"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 xml:space="preserve"> </w:t>
      </w:r>
      <w:r w:rsidRPr="00FE3CE0">
        <w:rPr>
          <w:rFonts w:ascii="ＭＳ 明朝" w:eastAsia="ＭＳ 明朝" w:hAnsi="ＭＳ 明朝"/>
          <w:szCs w:val="21"/>
        </w:rPr>
        <w:t>７</w:t>
      </w:r>
      <w:r>
        <w:rPr>
          <w:rFonts w:ascii="ＭＳ 明朝" w:eastAsia="ＭＳ 明朝" w:hAnsi="ＭＳ 明朝" w:hint="eastAsia"/>
          <w:szCs w:val="21"/>
        </w:rPr>
        <w:t xml:space="preserve"> </w:t>
      </w:r>
      <w:r w:rsidRPr="00FE3CE0">
        <w:rPr>
          <w:rFonts w:ascii="ＭＳ 明朝" w:eastAsia="ＭＳ 明朝" w:hAnsi="ＭＳ 明朝"/>
          <w:szCs w:val="21"/>
        </w:rPr>
        <w:t xml:space="preserve">） 移住促進、都市農村交流、交流人口の拡大等に関する業務 </w:t>
      </w:r>
    </w:p>
    <w:p w14:paraId="00E1390A" w14:textId="7DAA250D"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 xml:space="preserve"> </w:t>
      </w:r>
      <w:r w:rsidRPr="00FE3CE0">
        <w:rPr>
          <w:rFonts w:ascii="ＭＳ 明朝" w:eastAsia="ＭＳ 明朝" w:hAnsi="ＭＳ 明朝"/>
          <w:szCs w:val="21"/>
        </w:rPr>
        <w:t>８</w:t>
      </w:r>
      <w:r>
        <w:rPr>
          <w:rFonts w:ascii="ＭＳ 明朝" w:eastAsia="ＭＳ 明朝" w:hAnsi="ＭＳ 明朝" w:hint="eastAsia"/>
          <w:szCs w:val="21"/>
        </w:rPr>
        <w:t xml:space="preserve"> </w:t>
      </w:r>
      <w:r w:rsidRPr="00FE3CE0">
        <w:rPr>
          <w:rFonts w:ascii="ＭＳ 明朝" w:eastAsia="ＭＳ 明朝" w:hAnsi="ＭＳ 明朝"/>
          <w:szCs w:val="21"/>
        </w:rPr>
        <w:t xml:space="preserve">） 地域経済活性化、雇用対策、人材育成、企業誘致等に関する業務 </w:t>
      </w:r>
    </w:p>
    <w:p w14:paraId="5B55E842" w14:textId="365CF6D6"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 xml:space="preserve"> </w:t>
      </w:r>
      <w:r w:rsidRPr="00FE3CE0">
        <w:rPr>
          <w:rFonts w:ascii="ＭＳ 明朝" w:eastAsia="ＭＳ 明朝" w:hAnsi="ＭＳ 明朝"/>
          <w:szCs w:val="21"/>
        </w:rPr>
        <w:t>９</w:t>
      </w:r>
      <w:r>
        <w:rPr>
          <w:rFonts w:ascii="ＭＳ 明朝" w:eastAsia="ＭＳ 明朝" w:hAnsi="ＭＳ 明朝" w:hint="eastAsia"/>
          <w:szCs w:val="21"/>
        </w:rPr>
        <w:t xml:space="preserve"> </w:t>
      </w:r>
      <w:r w:rsidRPr="00FE3CE0">
        <w:rPr>
          <w:rFonts w:ascii="ＭＳ 明朝" w:eastAsia="ＭＳ 明朝" w:hAnsi="ＭＳ 明朝"/>
          <w:szCs w:val="21"/>
        </w:rPr>
        <w:t>） 土木管理、道路橋りょう、住宅、空き家対</w:t>
      </w:r>
      <w:r w:rsidRPr="00FE3CE0">
        <w:rPr>
          <w:rFonts w:ascii="ＭＳ 明朝" w:eastAsia="ＭＳ 明朝" w:hAnsi="ＭＳ 明朝" w:hint="eastAsia"/>
          <w:szCs w:val="21"/>
        </w:rPr>
        <w:t>策等に関する業務</w:t>
      </w:r>
      <w:r w:rsidRPr="00FE3CE0">
        <w:rPr>
          <w:rFonts w:ascii="ＭＳ 明朝" w:eastAsia="ＭＳ 明朝" w:hAnsi="ＭＳ 明朝"/>
          <w:szCs w:val="21"/>
        </w:rPr>
        <w:t xml:space="preserve"> </w:t>
      </w:r>
    </w:p>
    <w:p w14:paraId="09BC0B97" w14:textId="64ECC17E"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１０</w:t>
      </w:r>
      <w:r w:rsidRPr="00FE3CE0">
        <w:rPr>
          <w:rFonts w:ascii="ＭＳ 明朝" w:eastAsia="ＭＳ 明朝" w:hAnsi="ＭＳ 明朝"/>
          <w:szCs w:val="21"/>
        </w:rPr>
        <w:t xml:space="preserve">） 自治体ＤＸ及び地域ＤＸに関する業務 </w:t>
      </w:r>
    </w:p>
    <w:p w14:paraId="0E15561B" w14:textId="52A21B99"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１１</w:t>
      </w:r>
      <w:r w:rsidRPr="00FE3CE0">
        <w:rPr>
          <w:rFonts w:ascii="ＭＳ 明朝" w:eastAsia="ＭＳ 明朝" w:hAnsi="ＭＳ 明朝"/>
          <w:szCs w:val="21"/>
        </w:rPr>
        <w:t>） 脱炭素等、ＧＸに関する業務</w:t>
      </w:r>
    </w:p>
    <w:p w14:paraId="639510C4" w14:textId="0711638D"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１２</w:t>
      </w:r>
      <w:r w:rsidRPr="00FE3CE0">
        <w:rPr>
          <w:rFonts w:ascii="ＭＳ 明朝" w:eastAsia="ＭＳ 明朝" w:hAnsi="ＭＳ 明朝"/>
          <w:szCs w:val="21"/>
        </w:rPr>
        <w:t xml:space="preserve">） </w:t>
      </w:r>
      <w:r w:rsidRPr="00FE3CE0">
        <w:rPr>
          <w:rFonts w:ascii="ＭＳ 明朝" w:eastAsia="ＭＳ 明朝" w:hAnsi="ＭＳ 明朝" w:hint="eastAsia"/>
          <w:szCs w:val="21"/>
        </w:rPr>
        <w:t>まちづくり団体の支援及び</w:t>
      </w:r>
      <w:r w:rsidRPr="00FE3CE0">
        <w:rPr>
          <w:rFonts w:ascii="ＭＳ 明朝" w:eastAsia="ＭＳ 明朝" w:hAnsi="ＭＳ 明朝"/>
          <w:szCs w:val="21"/>
        </w:rPr>
        <w:t xml:space="preserve">立上げ等、中間支援機能に関する業務 </w:t>
      </w:r>
    </w:p>
    <w:p w14:paraId="68B10991" w14:textId="7900D786"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szCs w:val="21"/>
        </w:rPr>
        <w:t>（</w:t>
      </w:r>
      <w:r>
        <w:rPr>
          <w:rFonts w:ascii="ＭＳ 明朝" w:eastAsia="ＭＳ 明朝" w:hAnsi="ＭＳ 明朝" w:hint="eastAsia"/>
          <w:szCs w:val="21"/>
        </w:rPr>
        <w:t>１３</w:t>
      </w:r>
      <w:r w:rsidRPr="00FE3CE0">
        <w:rPr>
          <w:rFonts w:ascii="ＭＳ 明朝" w:eastAsia="ＭＳ 明朝" w:hAnsi="ＭＳ 明朝"/>
          <w:szCs w:val="21"/>
        </w:rPr>
        <w:t>） 広報</w:t>
      </w:r>
      <w:r w:rsidRPr="00FE3CE0">
        <w:rPr>
          <w:rFonts w:ascii="ＭＳ 明朝" w:eastAsia="ＭＳ 明朝" w:hAnsi="ＭＳ 明朝" w:hint="eastAsia"/>
          <w:szCs w:val="21"/>
        </w:rPr>
        <w:t>・シティプロモーション</w:t>
      </w:r>
      <w:r w:rsidRPr="00FE3CE0">
        <w:rPr>
          <w:rFonts w:ascii="ＭＳ 明朝" w:eastAsia="ＭＳ 明朝" w:hAnsi="ＭＳ 明朝"/>
          <w:szCs w:val="21"/>
        </w:rPr>
        <w:t>に関する業務</w:t>
      </w:r>
    </w:p>
    <w:p w14:paraId="6AC8DBC3" w14:textId="7FF015B1" w:rsidR="00FE3CE0" w:rsidRPr="00FE3CE0" w:rsidRDefault="00FE3CE0" w:rsidP="00FE3CE0">
      <w:pPr>
        <w:spacing w:line="280" w:lineRule="exact"/>
        <w:ind w:left="210" w:hangingChars="100" w:hanging="210"/>
        <w:rPr>
          <w:rFonts w:ascii="ＭＳ 明朝" w:eastAsia="ＭＳ 明朝" w:hAnsi="ＭＳ 明朝"/>
          <w:szCs w:val="21"/>
        </w:rPr>
      </w:pPr>
      <w:r w:rsidRPr="00FE3CE0">
        <w:rPr>
          <w:rFonts w:ascii="ＭＳ 明朝" w:eastAsia="ＭＳ 明朝" w:hAnsi="ＭＳ 明朝" w:hint="eastAsia"/>
          <w:szCs w:val="21"/>
        </w:rPr>
        <w:t xml:space="preserve"> </w:t>
      </w:r>
      <w:r w:rsidRPr="00FE3CE0">
        <w:rPr>
          <w:rFonts w:ascii="ＭＳ 明朝" w:eastAsia="ＭＳ 明朝" w:hAnsi="ＭＳ 明朝"/>
          <w:szCs w:val="21"/>
        </w:rPr>
        <w:t>(</w:t>
      </w:r>
      <w:r>
        <w:rPr>
          <w:rFonts w:ascii="ＭＳ 明朝" w:eastAsia="ＭＳ 明朝" w:hAnsi="ＭＳ 明朝" w:hint="eastAsia"/>
          <w:szCs w:val="21"/>
        </w:rPr>
        <w:t>１４</w:t>
      </w:r>
      <w:r w:rsidRPr="00FE3CE0">
        <w:rPr>
          <w:rFonts w:ascii="ＭＳ 明朝" w:eastAsia="ＭＳ 明朝" w:hAnsi="ＭＳ 明朝"/>
          <w:szCs w:val="21"/>
        </w:rPr>
        <w:t>)</w:t>
      </w:r>
      <w:r w:rsidRPr="00FE3CE0">
        <w:rPr>
          <w:rFonts w:ascii="ＭＳ 明朝" w:eastAsia="ＭＳ 明朝" w:hAnsi="ＭＳ 明朝" w:hint="eastAsia"/>
          <w:szCs w:val="21"/>
        </w:rPr>
        <w:t xml:space="preserve">　地域おこし協力隊等外部人材の活動支援に関する業務</w:t>
      </w:r>
    </w:p>
    <w:p w14:paraId="157DE7FD" w14:textId="6C074BD6" w:rsidR="00FE3CE0" w:rsidRPr="00FE3CE0" w:rsidRDefault="00FE3CE0" w:rsidP="00485461">
      <w:pPr>
        <w:spacing w:line="280" w:lineRule="exact"/>
        <w:ind w:left="210" w:hangingChars="100" w:hanging="210"/>
        <w:rPr>
          <w:rFonts w:ascii="ＭＳ 明朝" w:eastAsia="ＭＳ 明朝" w:hAnsi="ＭＳ 明朝"/>
          <w:szCs w:val="21"/>
          <w:u w:val="single"/>
        </w:rPr>
      </w:pPr>
      <w:r w:rsidRPr="00FE3CE0">
        <w:rPr>
          <w:rFonts w:ascii="ＭＳ 明朝" w:eastAsia="ＭＳ 明朝" w:hAnsi="ＭＳ 明朝"/>
          <w:szCs w:val="21"/>
        </w:rPr>
        <w:t>（</w:t>
      </w:r>
      <w:r>
        <w:rPr>
          <w:rFonts w:ascii="ＭＳ 明朝" w:eastAsia="ＭＳ 明朝" w:hAnsi="ＭＳ 明朝" w:hint="eastAsia"/>
          <w:szCs w:val="21"/>
        </w:rPr>
        <w:t>１５</w:t>
      </w:r>
      <w:r w:rsidRPr="00FE3CE0">
        <w:rPr>
          <w:rFonts w:ascii="ＭＳ 明朝" w:eastAsia="ＭＳ 明朝" w:hAnsi="ＭＳ 明朝"/>
          <w:szCs w:val="21"/>
        </w:rPr>
        <w:t>） その他地域の活性化に資する業務</w:t>
      </w:r>
    </w:p>
    <w:p w14:paraId="55ADFD91" w14:textId="2E50D993" w:rsidR="00D06645" w:rsidRDefault="00D06645" w:rsidP="00485461">
      <w:pPr>
        <w:spacing w:line="280" w:lineRule="exact"/>
        <w:rPr>
          <w:rFonts w:ascii="ＭＳ 明朝" w:eastAsia="ＭＳ 明朝" w:hAnsi="ＭＳ 明朝"/>
          <w:szCs w:val="21"/>
        </w:rPr>
      </w:pPr>
    </w:p>
    <w:p w14:paraId="6EB7AF58" w14:textId="77777777" w:rsidR="00952F20" w:rsidRPr="004D754C" w:rsidRDefault="00952F20" w:rsidP="00485461">
      <w:pPr>
        <w:spacing w:line="280" w:lineRule="exact"/>
        <w:rPr>
          <w:rFonts w:ascii="ＭＳ 明朝" w:eastAsia="ＭＳ 明朝" w:hAnsi="ＭＳ 明朝"/>
          <w:szCs w:val="21"/>
        </w:rPr>
      </w:pPr>
    </w:p>
    <w:p w14:paraId="0EE5756D"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（就業条件）</w:t>
      </w:r>
    </w:p>
    <w:p w14:paraId="13D69098" w14:textId="1F5F68CB" w:rsidR="00D06645" w:rsidRPr="003A1C12" w:rsidRDefault="000F23C1" w:rsidP="00485461">
      <w:pPr>
        <w:spacing w:line="280" w:lineRule="exact"/>
        <w:ind w:left="210" w:hangingChars="100" w:hanging="210"/>
        <w:rPr>
          <w:rFonts w:ascii="ＭＳ 明朝" w:eastAsia="ＭＳ 明朝" w:hAnsi="ＭＳ 明朝"/>
          <w:u w:val="single"/>
        </w:rPr>
      </w:pPr>
      <w:r w:rsidRPr="003A1C12">
        <w:rPr>
          <w:rFonts w:ascii="ＭＳ 明朝" w:eastAsia="ＭＳ 明朝" w:hAnsi="ＭＳ 明朝" w:hint="eastAsia"/>
          <w:szCs w:val="21"/>
        </w:rPr>
        <w:t xml:space="preserve">第３条　</w:t>
      </w:r>
      <w:r w:rsidR="00F2408F" w:rsidRPr="003A1C12">
        <w:rPr>
          <w:rFonts w:ascii="ＭＳ 明朝" w:eastAsia="ＭＳ 明朝" w:hAnsi="ＭＳ 明朝" w:hint="eastAsia"/>
          <w:szCs w:val="21"/>
        </w:rPr>
        <w:t>派遣社員は、月</w:t>
      </w:r>
      <w:r w:rsidR="00BE5925" w:rsidRPr="003A1C12">
        <w:rPr>
          <w:rFonts w:ascii="ＭＳ 明朝" w:eastAsia="ＭＳ 明朝" w:hAnsi="ＭＳ 明朝" w:hint="eastAsia"/>
          <w:szCs w:val="21"/>
        </w:rPr>
        <w:t>（</w:t>
      </w:r>
      <w:r w:rsidR="004D754C" w:rsidRPr="004D754C">
        <w:rPr>
          <w:rStyle w:val="cm"/>
          <w:rFonts w:ascii="ＭＳ 明朝" w:eastAsia="ＭＳ 明朝" w:hAnsi="ＭＳ 明朝" w:hint="eastAsia"/>
        </w:rPr>
        <w:t>小値賀町の休日を定める条例</w:t>
      </w:r>
      <w:r w:rsidR="002246DD" w:rsidRPr="003A1C12">
        <w:rPr>
          <w:rStyle w:val="cm"/>
          <w:rFonts w:ascii="ＭＳ 明朝" w:eastAsia="ＭＳ 明朝" w:hAnsi="ＭＳ 明朝" w:hint="eastAsia"/>
        </w:rPr>
        <w:t>（</w:t>
      </w:r>
      <w:r w:rsidR="002246DD" w:rsidRPr="003A1C12">
        <w:rPr>
          <w:rFonts w:ascii="ＭＳ 明朝" w:eastAsia="ＭＳ 明朝" w:hAnsi="ＭＳ 明朝" w:hint="eastAsia"/>
        </w:rPr>
        <w:t>平成</w:t>
      </w:r>
      <w:r w:rsidR="004D754C">
        <w:rPr>
          <w:rFonts w:ascii="ＭＳ 明朝" w:eastAsia="ＭＳ 明朝" w:hAnsi="ＭＳ 明朝" w:hint="eastAsia"/>
        </w:rPr>
        <w:t>元</w:t>
      </w:r>
      <w:r w:rsidR="002246DD" w:rsidRPr="003A1C12">
        <w:rPr>
          <w:rFonts w:ascii="ＭＳ 明朝" w:eastAsia="ＭＳ 明朝" w:hAnsi="ＭＳ 明朝" w:hint="eastAsia"/>
        </w:rPr>
        <w:t>年</w:t>
      </w:r>
      <w:r w:rsidR="004D754C">
        <w:rPr>
          <w:rFonts w:ascii="ＭＳ 明朝" w:eastAsia="ＭＳ 明朝" w:hAnsi="ＭＳ 明朝" w:hint="eastAsia"/>
        </w:rPr>
        <w:t>小値賀町</w:t>
      </w:r>
      <w:r w:rsidR="002246DD" w:rsidRPr="003A1C12">
        <w:rPr>
          <w:rFonts w:ascii="ＭＳ 明朝" w:eastAsia="ＭＳ 明朝" w:hAnsi="ＭＳ 明朝" w:hint="eastAsia"/>
        </w:rPr>
        <w:t>条例第</w:t>
      </w:r>
      <w:r w:rsidR="004D754C">
        <w:rPr>
          <w:rFonts w:ascii="ＭＳ 明朝" w:eastAsia="ＭＳ 明朝" w:hAnsi="ＭＳ 明朝" w:hint="eastAsia"/>
        </w:rPr>
        <w:t>25</w:t>
      </w:r>
      <w:r w:rsidR="002246DD" w:rsidRPr="003A1C12">
        <w:rPr>
          <w:rFonts w:ascii="ＭＳ 明朝" w:eastAsia="ＭＳ 明朝" w:hAnsi="ＭＳ 明朝" w:hint="eastAsia"/>
        </w:rPr>
        <w:t>号）</w:t>
      </w:r>
      <w:r w:rsidR="00B6468D" w:rsidRPr="003A1C12">
        <w:rPr>
          <w:rStyle w:val="cm"/>
          <w:rFonts w:ascii="ＭＳ 明朝" w:eastAsia="ＭＳ 明朝" w:hAnsi="ＭＳ 明朝" w:hint="eastAsia"/>
        </w:rPr>
        <w:t>に</w:t>
      </w:r>
      <w:r w:rsidR="00BE5925" w:rsidRPr="003A1C12">
        <w:rPr>
          <w:rStyle w:val="cm"/>
          <w:rFonts w:ascii="ＭＳ 明朝" w:eastAsia="ＭＳ 明朝" w:hAnsi="ＭＳ 明朝" w:hint="eastAsia"/>
        </w:rPr>
        <w:t>定める</w:t>
      </w:r>
      <w:r w:rsidR="004D754C">
        <w:rPr>
          <w:rStyle w:val="cm"/>
          <w:rFonts w:ascii="ＭＳ 明朝" w:eastAsia="ＭＳ 明朝" w:hAnsi="ＭＳ 明朝" w:hint="eastAsia"/>
        </w:rPr>
        <w:t>町</w:t>
      </w:r>
      <w:r w:rsidR="00B6468D" w:rsidRPr="003A1C12">
        <w:rPr>
          <w:rStyle w:val="cm"/>
          <w:rFonts w:ascii="ＭＳ 明朝" w:eastAsia="ＭＳ 明朝" w:hAnsi="ＭＳ 明朝" w:hint="eastAsia"/>
        </w:rPr>
        <w:t>の</w:t>
      </w:r>
      <w:r w:rsidR="00BE5925" w:rsidRPr="003A1C12">
        <w:rPr>
          <w:rStyle w:val="cm"/>
          <w:rFonts w:ascii="ＭＳ 明朝" w:eastAsia="ＭＳ 明朝" w:hAnsi="ＭＳ 明朝" w:hint="eastAsia"/>
        </w:rPr>
        <w:t>休日を除く）</w:t>
      </w:r>
      <w:r w:rsidR="00F2408F" w:rsidRPr="003A1C12">
        <w:rPr>
          <w:rFonts w:ascii="ＭＳ 明朝" w:eastAsia="ＭＳ 明朝" w:hAnsi="ＭＳ 明朝" w:hint="eastAsia"/>
          <w:szCs w:val="21"/>
        </w:rPr>
        <w:t>の半分</w:t>
      </w:r>
      <w:r w:rsidRPr="003A1C12">
        <w:rPr>
          <w:rFonts w:ascii="ＭＳ 明朝" w:eastAsia="ＭＳ 明朝" w:hAnsi="ＭＳ 明朝" w:hint="eastAsia"/>
          <w:szCs w:val="21"/>
        </w:rPr>
        <w:t>以上、</w:t>
      </w:r>
      <w:r w:rsidR="00FD5432" w:rsidRPr="003A1C12">
        <w:rPr>
          <w:rFonts w:ascii="ＭＳ 明朝" w:eastAsia="ＭＳ 明朝" w:hAnsi="ＭＳ 明朝" w:hint="eastAsia"/>
          <w:szCs w:val="21"/>
        </w:rPr>
        <w:t>乙</w:t>
      </w:r>
      <w:r w:rsidRPr="003A1C12">
        <w:rPr>
          <w:rFonts w:ascii="ＭＳ 明朝" w:eastAsia="ＭＳ 明朝" w:hAnsi="ＭＳ 明朝" w:hint="eastAsia"/>
          <w:szCs w:val="21"/>
        </w:rPr>
        <w:t>の業務に従事することとし、労働時間</w:t>
      </w:r>
      <w:r w:rsidR="00C734CE" w:rsidRPr="003A1C12">
        <w:rPr>
          <w:rFonts w:ascii="ＭＳ 明朝" w:eastAsia="ＭＳ 明朝" w:hAnsi="ＭＳ 明朝" w:hint="eastAsia"/>
          <w:szCs w:val="21"/>
        </w:rPr>
        <w:t>、</w:t>
      </w:r>
      <w:r w:rsidR="00C734CE" w:rsidRPr="003A1C12">
        <w:rPr>
          <w:rFonts w:ascii="ＭＳ 明朝" w:eastAsia="ＭＳ 明朝" w:hAnsi="ＭＳ 明朝" w:cs="Generic1-Regular" w:hint="eastAsia"/>
          <w:kern w:val="0"/>
          <w:szCs w:val="21"/>
        </w:rPr>
        <w:t>就業場所等の詳細</w:t>
      </w:r>
      <w:r w:rsidRPr="003A1C12">
        <w:rPr>
          <w:rFonts w:ascii="ＭＳ 明朝" w:eastAsia="ＭＳ 明朝" w:hAnsi="ＭＳ 明朝" w:hint="eastAsia"/>
          <w:szCs w:val="21"/>
        </w:rPr>
        <w:t>については、</w:t>
      </w:r>
      <w:r w:rsidR="00FD5432" w:rsidRPr="003A1C12">
        <w:rPr>
          <w:rFonts w:ascii="ＭＳ 明朝" w:eastAsia="ＭＳ 明朝" w:hAnsi="ＭＳ 明朝" w:hint="eastAsia"/>
          <w:szCs w:val="21"/>
        </w:rPr>
        <w:t>甲乙協議して定めるものとする。</w:t>
      </w:r>
    </w:p>
    <w:p w14:paraId="2975E153" w14:textId="77777777" w:rsidR="00D06645" w:rsidRPr="004D754C" w:rsidRDefault="00D06645" w:rsidP="00485461">
      <w:pPr>
        <w:spacing w:line="280" w:lineRule="exact"/>
        <w:rPr>
          <w:rFonts w:ascii="ＭＳ 明朝" w:eastAsia="ＭＳ 明朝" w:hAnsi="ＭＳ 明朝"/>
          <w:szCs w:val="21"/>
        </w:rPr>
      </w:pPr>
    </w:p>
    <w:p w14:paraId="2A51F948"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（社会保険）</w:t>
      </w:r>
    </w:p>
    <w:p w14:paraId="25D5079D" w14:textId="77777777" w:rsidR="00D06645" w:rsidRPr="003A1C12" w:rsidRDefault="00D06645" w:rsidP="00485461">
      <w:pPr>
        <w:spacing w:line="280" w:lineRule="exact"/>
        <w:ind w:left="210" w:hangingChars="100" w:hanging="210"/>
        <w:rPr>
          <w:rFonts w:ascii="ＭＳ 明朝" w:eastAsia="ＭＳ 明朝" w:hAnsi="ＭＳ 明朝"/>
          <w:szCs w:val="21"/>
        </w:rPr>
      </w:pPr>
      <w:r w:rsidRPr="003A1C12">
        <w:rPr>
          <w:rFonts w:ascii="ＭＳ 明朝" w:eastAsia="ＭＳ 明朝" w:hAnsi="ＭＳ 明朝" w:hint="eastAsia"/>
          <w:szCs w:val="21"/>
        </w:rPr>
        <w:t>第４条　派遣社員は、派遣期間中も甲の社員の加入する健康保険、厚生年金保険、雇用保険及び労働災害補償保険の被保険者とする。</w:t>
      </w:r>
    </w:p>
    <w:p w14:paraId="7891DE4F" w14:textId="77777777" w:rsidR="00D06645" w:rsidRPr="003A1C12" w:rsidRDefault="00D06645" w:rsidP="00485461">
      <w:pPr>
        <w:spacing w:line="280" w:lineRule="exact"/>
        <w:rPr>
          <w:rFonts w:ascii="ＭＳ 明朝" w:eastAsia="ＭＳ 明朝" w:hAnsi="ＭＳ 明朝"/>
          <w:szCs w:val="21"/>
        </w:rPr>
      </w:pPr>
    </w:p>
    <w:p w14:paraId="0F0A7975"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（年次有給休暇）</w:t>
      </w:r>
    </w:p>
    <w:p w14:paraId="1FE2419E"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第５条　派遣社員の年次有給休暇の付与日数及び付与条件については、甲の規程に従うものとする。</w:t>
      </w:r>
    </w:p>
    <w:p w14:paraId="45FC0225" w14:textId="77777777" w:rsidR="00D06645" w:rsidRPr="003A1C12" w:rsidRDefault="00025A20" w:rsidP="00485461">
      <w:pPr>
        <w:spacing w:line="280" w:lineRule="exact"/>
        <w:rPr>
          <w:rFonts w:ascii="ＭＳ 明朝" w:eastAsia="ＭＳ 明朝" w:hAnsi="ＭＳ 明朝"/>
          <w:szCs w:val="21"/>
        </w:rPr>
      </w:pPr>
      <w:r>
        <w:rPr>
          <w:rFonts w:ascii="ＭＳ 明朝" w:eastAsia="ＭＳ 明朝" w:hAnsi="ＭＳ 明朝" w:hint="eastAsia"/>
          <w:szCs w:val="21"/>
        </w:rPr>
        <w:t>２　前項の請求手続</w:t>
      </w:r>
      <w:r w:rsidR="00F2408F" w:rsidRPr="003A1C12">
        <w:rPr>
          <w:rFonts w:ascii="ＭＳ 明朝" w:eastAsia="ＭＳ 明朝" w:hAnsi="ＭＳ 明朝" w:hint="eastAsia"/>
          <w:szCs w:val="21"/>
        </w:rPr>
        <w:t>等は、甲</w:t>
      </w:r>
      <w:r w:rsidR="00D06645" w:rsidRPr="003A1C12">
        <w:rPr>
          <w:rFonts w:ascii="ＭＳ 明朝" w:eastAsia="ＭＳ 明朝" w:hAnsi="ＭＳ 明朝" w:hint="eastAsia"/>
          <w:szCs w:val="21"/>
        </w:rPr>
        <w:t>の規程に従うものとする。</w:t>
      </w:r>
    </w:p>
    <w:p w14:paraId="6FEB24AC" w14:textId="77777777" w:rsidR="00D06645" w:rsidRPr="003A1C12" w:rsidRDefault="00D06645" w:rsidP="00485461">
      <w:pPr>
        <w:spacing w:line="280" w:lineRule="exact"/>
        <w:rPr>
          <w:rFonts w:ascii="ＭＳ 明朝" w:eastAsia="ＭＳ 明朝" w:hAnsi="ＭＳ 明朝"/>
          <w:szCs w:val="21"/>
        </w:rPr>
      </w:pPr>
    </w:p>
    <w:p w14:paraId="2AEAD585"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（給与の支給等）</w:t>
      </w:r>
    </w:p>
    <w:p w14:paraId="0E0E0CB0"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第６条　派遣社員の給与及び賞与は、甲の定める支給基準に従い、甲が派遣社員に直接支給する。</w:t>
      </w:r>
    </w:p>
    <w:p w14:paraId="4C096659"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２　派遣社員に関する給与</w:t>
      </w:r>
      <w:r w:rsidR="00DF6BEA" w:rsidRPr="003A1C12">
        <w:rPr>
          <w:rFonts w:ascii="ＭＳ 明朝" w:eastAsia="ＭＳ 明朝" w:hAnsi="ＭＳ 明朝" w:hint="eastAsia"/>
          <w:szCs w:val="21"/>
        </w:rPr>
        <w:t>等</w:t>
      </w:r>
      <w:r w:rsidR="00DF6BEA" w:rsidRPr="003A1C12">
        <w:rPr>
          <w:rFonts w:ascii="ＭＳ 明朝" w:eastAsia="ＭＳ 明朝" w:hAnsi="ＭＳ 明朝" w:hint="eastAsia"/>
          <w:color w:val="000000" w:themeColor="text1"/>
          <w:szCs w:val="21"/>
        </w:rPr>
        <w:t>に</w:t>
      </w:r>
      <w:r w:rsidRPr="003A1C12">
        <w:rPr>
          <w:rFonts w:ascii="ＭＳ 明朝" w:eastAsia="ＭＳ 明朝" w:hAnsi="ＭＳ 明朝" w:hint="eastAsia"/>
          <w:szCs w:val="21"/>
        </w:rPr>
        <w:t>係る相当額は、甲の請求に応じて乙が負担する。</w:t>
      </w:r>
    </w:p>
    <w:p w14:paraId="1FA836D5" w14:textId="77777777" w:rsidR="00902B96" w:rsidRPr="003A1C12" w:rsidRDefault="00902B96"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３　前</w:t>
      </w:r>
      <w:r w:rsidR="00A87432" w:rsidRPr="003A1C12">
        <w:rPr>
          <w:rFonts w:ascii="ＭＳ 明朝" w:eastAsia="ＭＳ 明朝" w:hAnsi="ＭＳ 明朝" w:hint="eastAsia"/>
          <w:szCs w:val="21"/>
        </w:rPr>
        <w:t>項</w:t>
      </w:r>
      <w:r w:rsidR="008218E0" w:rsidRPr="003A1C12">
        <w:rPr>
          <w:rFonts w:ascii="ＭＳ 明朝" w:eastAsia="ＭＳ 明朝" w:hAnsi="ＭＳ 明朝" w:hint="eastAsia"/>
          <w:szCs w:val="21"/>
        </w:rPr>
        <w:t>の</w:t>
      </w:r>
      <w:r w:rsidRPr="003A1C12">
        <w:rPr>
          <w:rFonts w:ascii="ＭＳ 明朝" w:eastAsia="ＭＳ 明朝" w:hAnsi="ＭＳ 明朝" w:hint="eastAsia"/>
          <w:szCs w:val="21"/>
        </w:rPr>
        <w:t>負担については、個別協定書に定める。</w:t>
      </w:r>
    </w:p>
    <w:p w14:paraId="134C3C55" w14:textId="77777777" w:rsidR="00D06645" w:rsidRPr="003A1C12" w:rsidRDefault="00902B96" w:rsidP="00485461">
      <w:pPr>
        <w:spacing w:line="280" w:lineRule="exact"/>
        <w:ind w:left="210" w:hangingChars="100" w:hanging="210"/>
        <w:rPr>
          <w:rFonts w:ascii="ＭＳ 明朝" w:eastAsia="ＭＳ 明朝" w:hAnsi="ＭＳ 明朝"/>
          <w:szCs w:val="21"/>
        </w:rPr>
      </w:pPr>
      <w:r w:rsidRPr="003A1C12">
        <w:rPr>
          <w:rFonts w:ascii="ＭＳ 明朝" w:eastAsia="ＭＳ 明朝" w:hAnsi="ＭＳ 明朝" w:hint="eastAsia"/>
          <w:szCs w:val="21"/>
        </w:rPr>
        <w:lastRenderedPageBreak/>
        <w:t>４</w:t>
      </w:r>
      <w:r w:rsidR="00D06645" w:rsidRPr="003A1C12">
        <w:rPr>
          <w:rFonts w:ascii="ＭＳ 明朝" w:eastAsia="ＭＳ 明朝" w:hAnsi="ＭＳ 明朝" w:hint="eastAsia"/>
          <w:szCs w:val="21"/>
        </w:rPr>
        <w:t xml:space="preserve">　派遣社員の派遣期間中の乙の用務に係る旅費相当額は、乙の条例、規則その他の規程に従い乙が支給する。</w:t>
      </w:r>
    </w:p>
    <w:p w14:paraId="6EB35022" w14:textId="77777777" w:rsidR="00212A5D" w:rsidRPr="003A1C12" w:rsidRDefault="00212A5D" w:rsidP="00485461">
      <w:pPr>
        <w:spacing w:line="280" w:lineRule="exact"/>
        <w:rPr>
          <w:rFonts w:ascii="ＭＳ 明朝" w:eastAsia="ＭＳ 明朝" w:hAnsi="ＭＳ 明朝"/>
          <w:szCs w:val="21"/>
        </w:rPr>
      </w:pPr>
    </w:p>
    <w:p w14:paraId="70161E96"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（災害補償）</w:t>
      </w:r>
    </w:p>
    <w:p w14:paraId="1BA0529C" w14:textId="77777777" w:rsidR="00D06645" w:rsidRPr="003A1C12" w:rsidRDefault="00D06645" w:rsidP="00485461">
      <w:pPr>
        <w:spacing w:line="280" w:lineRule="exact"/>
        <w:ind w:left="210" w:hangingChars="100" w:hanging="210"/>
        <w:rPr>
          <w:rFonts w:ascii="ＭＳ 明朝" w:eastAsia="ＭＳ 明朝" w:hAnsi="ＭＳ 明朝"/>
          <w:szCs w:val="21"/>
        </w:rPr>
      </w:pPr>
      <w:r w:rsidRPr="003A1C12">
        <w:rPr>
          <w:rFonts w:ascii="ＭＳ 明朝" w:eastAsia="ＭＳ 明朝" w:hAnsi="ＭＳ 明朝" w:hint="eastAsia"/>
          <w:szCs w:val="21"/>
        </w:rPr>
        <w:t>第７条　派遣社員が業務上又は通勤途上において死傷し、又は疾病にかかった場合の災害補償は、甲の規程に基づき甲において処理するものとする。</w:t>
      </w:r>
    </w:p>
    <w:p w14:paraId="708DF6B9" w14:textId="77777777" w:rsidR="00C02ED4" w:rsidRPr="003A1C12" w:rsidRDefault="00C02ED4" w:rsidP="00485461">
      <w:pPr>
        <w:spacing w:line="280" w:lineRule="exact"/>
        <w:rPr>
          <w:rFonts w:ascii="ＭＳ 明朝" w:eastAsia="ＭＳ 明朝" w:hAnsi="ＭＳ 明朝"/>
          <w:szCs w:val="21"/>
        </w:rPr>
      </w:pPr>
    </w:p>
    <w:p w14:paraId="113EFF10"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（定期健康診断）</w:t>
      </w:r>
    </w:p>
    <w:p w14:paraId="38CBB2FF"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第８条</w:t>
      </w:r>
      <w:r w:rsidRPr="003A1C12">
        <w:rPr>
          <w:rFonts w:ascii="ＭＳ 明朝" w:eastAsia="ＭＳ 明朝" w:hAnsi="ＭＳ 明朝"/>
          <w:szCs w:val="21"/>
        </w:rPr>
        <w:t xml:space="preserve"> 派遣社員に対する定期健康診断は、甲の規程により甲において行う。</w:t>
      </w:r>
    </w:p>
    <w:p w14:paraId="799EC496"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２　前項にかかる経費は、甲の請求に応じて乙が負担する。</w:t>
      </w:r>
    </w:p>
    <w:p w14:paraId="5AE8BA88" w14:textId="77777777" w:rsidR="00D06645" w:rsidRPr="003A1C12" w:rsidRDefault="00D06645" w:rsidP="00485461">
      <w:pPr>
        <w:spacing w:line="280" w:lineRule="exact"/>
        <w:rPr>
          <w:rFonts w:ascii="ＭＳ 明朝" w:eastAsia="ＭＳ 明朝" w:hAnsi="ＭＳ 明朝"/>
          <w:szCs w:val="21"/>
        </w:rPr>
      </w:pPr>
    </w:p>
    <w:p w14:paraId="2D48DFFB"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（出勤状況等の通知及び報告）</w:t>
      </w:r>
    </w:p>
    <w:p w14:paraId="5FC55B3A" w14:textId="77777777" w:rsidR="00D06645" w:rsidRPr="003A1C12" w:rsidRDefault="000011A3" w:rsidP="00485461">
      <w:pPr>
        <w:spacing w:line="280" w:lineRule="exact"/>
        <w:ind w:left="210" w:hangingChars="100" w:hanging="210"/>
        <w:rPr>
          <w:rFonts w:ascii="ＭＳ 明朝" w:eastAsia="ＭＳ 明朝" w:hAnsi="ＭＳ 明朝"/>
          <w:szCs w:val="21"/>
        </w:rPr>
      </w:pPr>
      <w:r>
        <w:rPr>
          <w:rFonts w:ascii="ＭＳ 明朝" w:eastAsia="ＭＳ 明朝" w:hAnsi="ＭＳ 明朝" w:hint="eastAsia"/>
          <w:szCs w:val="21"/>
        </w:rPr>
        <w:t>第９</w:t>
      </w:r>
      <w:r w:rsidR="00D06645" w:rsidRPr="003A1C12">
        <w:rPr>
          <w:rFonts w:ascii="ＭＳ 明朝" w:eastAsia="ＭＳ 明朝" w:hAnsi="ＭＳ 明朝" w:hint="eastAsia"/>
          <w:szCs w:val="21"/>
        </w:rPr>
        <w:t>条</w:t>
      </w:r>
      <w:r w:rsidR="00D06645" w:rsidRPr="003A1C12">
        <w:rPr>
          <w:rFonts w:ascii="ＭＳ 明朝" w:eastAsia="ＭＳ 明朝" w:hAnsi="ＭＳ 明朝"/>
          <w:szCs w:val="21"/>
        </w:rPr>
        <w:t xml:space="preserve"> </w:t>
      </w:r>
      <w:r w:rsidR="00F2408F" w:rsidRPr="003A1C12">
        <w:rPr>
          <w:rFonts w:ascii="ＭＳ 明朝" w:eastAsia="ＭＳ 明朝" w:hAnsi="ＭＳ 明朝" w:hint="eastAsia"/>
          <w:szCs w:val="21"/>
        </w:rPr>
        <w:t>甲</w:t>
      </w:r>
      <w:r w:rsidR="00D06645" w:rsidRPr="003A1C12">
        <w:rPr>
          <w:rFonts w:ascii="ＭＳ 明朝" w:eastAsia="ＭＳ 明朝" w:hAnsi="ＭＳ 明朝"/>
          <w:szCs w:val="21"/>
        </w:rPr>
        <w:t>は、派遣社員の出勤、</w:t>
      </w:r>
      <w:r w:rsidR="000A2D46">
        <w:rPr>
          <w:rFonts w:ascii="ＭＳ 明朝" w:eastAsia="ＭＳ 明朝" w:hAnsi="ＭＳ 明朝"/>
          <w:szCs w:val="21"/>
        </w:rPr>
        <w:t>時間外勤務</w:t>
      </w:r>
      <w:r w:rsidR="000A2D46">
        <w:rPr>
          <w:rFonts w:ascii="ＭＳ 明朝" w:eastAsia="ＭＳ 明朝" w:hAnsi="ＭＳ 明朝" w:hint="eastAsia"/>
          <w:szCs w:val="21"/>
        </w:rPr>
        <w:t>、</w:t>
      </w:r>
      <w:r w:rsidR="00F2408F" w:rsidRPr="003A1C12">
        <w:rPr>
          <w:rFonts w:ascii="ＭＳ 明朝" w:eastAsia="ＭＳ 明朝" w:hAnsi="ＭＳ 明朝"/>
          <w:szCs w:val="21"/>
        </w:rPr>
        <w:t>休暇取得等について、定期的に</w:t>
      </w:r>
      <w:r w:rsidR="00F2408F" w:rsidRPr="003A1C12">
        <w:rPr>
          <w:rFonts w:ascii="ＭＳ 明朝" w:eastAsia="ＭＳ 明朝" w:hAnsi="ＭＳ 明朝" w:hint="eastAsia"/>
          <w:szCs w:val="21"/>
        </w:rPr>
        <w:t>乙</w:t>
      </w:r>
      <w:r w:rsidR="00D06645" w:rsidRPr="003A1C12">
        <w:rPr>
          <w:rFonts w:ascii="ＭＳ 明朝" w:eastAsia="ＭＳ 明朝" w:hAnsi="ＭＳ 明朝"/>
          <w:szCs w:val="21"/>
        </w:rPr>
        <w:t>に通知する。また、</w:t>
      </w:r>
      <w:r w:rsidR="00F2408F" w:rsidRPr="003A1C12">
        <w:rPr>
          <w:rFonts w:ascii="ＭＳ 明朝" w:eastAsia="ＭＳ 明朝" w:hAnsi="ＭＳ 明朝" w:hint="eastAsia"/>
          <w:szCs w:val="21"/>
        </w:rPr>
        <w:t>乙</w:t>
      </w:r>
      <w:r w:rsidR="00D06645" w:rsidRPr="003A1C12">
        <w:rPr>
          <w:rFonts w:ascii="ＭＳ 明朝" w:eastAsia="ＭＳ 明朝" w:hAnsi="ＭＳ 明朝"/>
          <w:szCs w:val="21"/>
        </w:rPr>
        <w:t>は</w:t>
      </w:r>
      <w:r w:rsidR="00F2408F" w:rsidRPr="003A1C12">
        <w:rPr>
          <w:rFonts w:ascii="ＭＳ 明朝" w:eastAsia="ＭＳ 明朝" w:hAnsi="ＭＳ 明朝" w:hint="eastAsia"/>
          <w:szCs w:val="21"/>
        </w:rPr>
        <w:t>甲の通知の内容について確認するものとする</w:t>
      </w:r>
      <w:r w:rsidR="00D06645" w:rsidRPr="003A1C12">
        <w:rPr>
          <w:rFonts w:ascii="ＭＳ 明朝" w:eastAsia="ＭＳ 明朝" w:hAnsi="ＭＳ 明朝"/>
          <w:szCs w:val="21"/>
        </w:rPr>
        <w:t>。</w:t>
      </w:r>
    </w:p>
    <w:p w14:paraId="31499F01"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（信用失墜行為の禁止）</w:t>
      </w:r>
    </w:p>
    <w:p w14:paraId="7065C885" w14:textId="77777777" w:rsidR="00D06645" w:rsidRPr="003A1C12" w:rsidRDefault="00D06645" w:rsidP="00485461">
      <w:pPr>
        <w:spacing w:line="280" w:lineRule="exact"/>
        <w:ind w:left="210" w:hangingChars="100" w:hanging="210"/>
        <w:rPr>
          <w:rFonts w:ascii="ＭＳ 明朝" w:eastAsia="ＭＳ 明朝" w:hAnsi="ＭＳ 明朝"/>
          <w:szCs w:val="21"/>
        </w:rPr>
      </w:pPr>
      <w:r w:rsidRPr="003A1C12">
        <w:rPr>
          <w:rFonts w:ascii="ＭＳ 明朝" w:eastAsia="ＭＳ 明朝" w:hAnsi="ＭＳ 明朝" w:hint="eastAsia"/>
          <w:szCs w:val="21"/>
        </w:rPr>
        <w:t>第１０条　派遣社員は、乙の業務が公務であることを認識するとともに、その職の信用を傷つけ、又は不名誉となるような行為をしないよう努めなければならない。</w:t>
      </w:r>
    </w:p>
    <w:p w14:paraId="0BCA8A62" w14:textId="77777777" w:rsidR="00D06645" w:rsidRPr="003A1C12" w:rsidRDefault="00D06645" w:rsidP="00485461">
      <w:pPr>
        <w:spacing w:line="280" w:lineRule="exact"/>
        <w:rPr>
          <w:rFonts w:ascii="ＭＳ 明朝" w:eastAsia="ＭＳ 明朝" w:hAnsi="ＭＳ 明朝"/>
          <w:szCs w:val="21"/>
        </w:rPr>
      </w:pPr>
    </w:p>
    <w:p w14:paraId="742B9303" w14:textId="77777777" w:rsidR="00C734CE" w:rsidRPr="003A1C12" w:rsidRDefault="00C734CE" w:rsidP="00485461">
      <w:pPr>
        <w:autoSpaceDE w:val="0"/>
        <w:autoSpaceDN w:val="0"/>
        <w:adjustRightInd w:val="0"/>
        <w:spacing w:line="280" w:lineRule="exact"/>
        <w:jc w:val="left"/>
        <w:rPr>
          <w:rFonts w:ascii="ＭＳ 明朝" w:eastAsia="ＭＳ 明朝" w:hAnsi="ＭＳ 明朝" w:cs="Generic1-Regular"/>
          <w:kern w:val="0"/>
          <w:szCs w:val="21"/>
        </w:rPr>
      </w:pPr>
      <w:r w:rsidRPr="003A1C12">
        <w:rPr>
          <w:rFonts w:ascii="ＭＳ 明朝" w:eastAsia="ＭＳ 明朝" w:hAnsi="ＭＳ 明朝" w:cs="Generic1-Regular" w:hint="eastAsia"/>
          <w:kern w:val="0"/>
          <w:szCs w:val="21"/>
        </w:rPr>
        <w:t>（著作権）</w:t>
      </w:r>
    </w:p>
    <w:p w14:paraId="46B3C9E2" w14:textId="77777777" w:rsidR="00C734CE" w:rsidRPr="003A1C12" w:rsidRDefault="00C734CE" w:rsidP="00485461">
      <w:pPr>
        <w:autoSpaceDE w:val="0"/>
        <w:autoSpaceDN w:val="0"/>
        <w:adjustRightInd w:val="0"/>
        <w:spacing w:line="280" w:lineRule="exact"/>
        <w:ind w:left="210" w:hangingChars="100" w:hanging="210"/>
        <w:jc w:val="left"/>
        <w:rPr>
          <w:rFonts w:ascii="ＭＳ 明朝" w:eastAsia="ＭＳ 明朝" w:hAnsi="ＭＳ 明朝" w:cs="Generic1-Regular"/>
          <w:kern w:val="0"/>
          <w:szCs w:val="21"/>
        </w:rPr>
      </w:pPr>
      <w:r w:rsidRPr="003A1C12">
        <w:rPr>
          <w:rFonts w:ascii="ＭＳ 明朝" w:eastAsia="ＭＳ 明朝" w:hAnsi="ＭＳ 明朝" w:cs="Generic1-Regular" w:hint="eastAsia"/>
          <w:kern w:val="0"/>
          <w:szCs w:val="21"/>
        </w:rPr>
        <w:t>第１１条</w:t>
      </w:r>
      <w:r w:rsidRPr="003A1C12">
        <w:rPr>
          <w:rFonts w:ascii="ＭＳ 明朝" w:eastAsia="ＭＳ 明朝" w:hAnsi="ＭＳ 明朝" w:cs="Generic1-Regular"/>
          <w:kern w:val="0"/>
          <w:szCs w:val="21"/>
        </w:rPr>
        <w:t xml:space="preserve"> </w:t>
      </w:r>
      <w:r w:rsidRPr="003A1C12">
        <w:rPr>
          <w:rFonts w:ascii="ＭＳ 明朝" w:eastAsia="ＭＳ 明朝" w:hAnsi="ＭＳ 明朝" w:cs="Generic1-Regular" w:hint="eastAsia"/>
          <w:kern w:val="0"/>
          <w:szCs w:val="21"/>
        </w:rPr>
        <w:t>本件業務の過程において甲又は派遣社員が作成した資料などの成果品を乙に提供する場</w:t>
      </w:r>
      <w:r w:rsidR="00FB3E9E">
        <w:rPr>
          <w:rFonts w:ascii="ＭＳ 明朝" w:eastAsia="ＭＳ 明朝" w:hAnsi="ＭＳ 明朝" w:cs="Generic1-Regular" w:hint="eastAsia"/>
          <w:kern w:val="0"/>
          <w:szCs w:val="21"/>
        </w:rPr>
        <w:t>合</w:t>
      </w:r>
      <w:r w:rsidRPr="003A1C12">
        <w:rPr>
          <w:rFonts w:ascii="ＭＳ 明朝" w:eastAsia="ＭＳ 明朝" w:hAnsi="ＭＳ 明朝" w:cs="Generic1-Regular" w:hint="eastAsia"/>
          <w:kern w:val="0"/>
          <w:szCs w:val="21"/>
        </w:rPr>
        <w:t>は、その著作権については従前から甲又は第三者が所有していた著作物の著作権を除き乙に帰属するものとする。</w:t>
      </w:r>
    </w:p>
    <w:p w14:paraId="7A54BD3D" w14:textId="77777777" w:rsidR="00C734CE" w:rsidRPr="003A1C12" w:rsidRDefault="00C734CE" w:rsidP="00485461">
      <w:pPr>
        <w:spacing w:line="280" w:lineRule="exact"/>
        <w:rPr>
          <w:rFonts w:ascii="ＭＳ 明朝" w:eastAsia="ＭＳ 明朝" w:hAnsi="ＭＳ 明朝"/>
          <w:szCs w:val="21"/>
        </w:rPr>
      </w:pPr>
    </w:p>
    <w:p w14:paraId="1FECBAB5"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（秘密を守る義務）</w:t>
      </w:r>
    </w:p>
    <w:p w14:paraId="57C37ACF" w14:textId="2F0854AC" w:rsidR="00D06645" w:rsidRPr="003A1C12" w:rsidRDefault="00D06645" w:rsidP="00485461">
      <w:pPr>
        <w:spacing w:line="280" w:lineRule="exact"/>
        <w:ind w:left="210" w:hangingChars="100" w:hanging="210"/>
        <w:rPr>
          <w:rFonts w:ascii="ＭＳ 明朝" w:eastAsia="ＭＳ 明朝" w:hAnsi="ＭＳ 明朝"/>
          <w:szCs w:val="21"/>
        </w:rPr>
      </w:pPr>
      <w:r w:rsidRPr="003A1C12">
        <w:rPr>
          <w:rFonts w:ascii="ＭＳ 明朝" w:eastAsia="ＭＳ 明朝" w:hAnsi="ＭＳ 明朝" w:hint="eastAsia"/>
          <w:szCs w:val="21"/>
        </w:rPr>
        <w:t>第</w:t>
      </w:r>
      <w:r w:rsidR="00C734CE" w:rsidRPr="003A1C12">
        <w:rPr>
          <w:rFonts w:ascii="ＭＳ 明朝" w:eastAsia="ＭＳ 明朝" w:hAnsi="ＭＳ 明朝" w:hint="eastAsia"/>
          <w:szCs w:val="21"/>
        </w:rPr>
        <w:t>１２</w:t>
      </w:r>
      <w:r w:rsidRPr="003A1C12">
        <w:rPr>
          <w:rFonts w:ascii="ＭＳ 明朝" w:eastAsia="ＭＳ 明朝" w:hAnsi="ＭＳ 明朝" w:hint="eastAsia"/>
          <w:szCs w:val="21"/>
        </w:rPr>
        <w:t xml:space="preserve">条　</w:t>
      </w:r>
      <w:r w:rsidR="00C734CE" w:rsidRPr="003A1C12">
        <w:rPr>
          <w:rFonts w:ascii="ＭＳ 明朝" w:eastAsia="ＭＳ 明朝" w:hAnsi="ＭＳ 明朝" w:hint="eastAsia"/>
          <w:szCs w:val="21"/>
        </w:rPr>
        <w:t>甲および乙は、本協定に関連して知り得た秘密については、</w:t>
      </w:r>
      <w:r w:rsidR="00623E92" w:rsidRPr="003A1C12">
        <w:rPr>
          <w:rFonts w:ascii="ＭＳ 明朝" w:eastAsia="ＭＳ 明朝" w:hAnsi="ＭＳ 明朝" w:hint="eastAsia"/>
          <w:szCs w:val="21"/>
        </w:rPr>
        <w:t>個人情報の保護に関する法律</w:t>
      </w:r>
      <w:r w:rsidR="00FB3E9E">
        <w:rPr>
          <w:rFonts w:ascii="ＭＳ 明朝" w:eastAsia="ＭＳ 明朝" w:hAnsi="ＭＳ 明朝" w:hint="eastAsia"/>
          <w:szCs w:val="21"/>
        </w:rPr>
        <w:t>（平成１５年法律第５７号）</w:t>
      </w:r>
      <w:r w:rsidR="00623E92" w:rsidRPr="003A1C12">
        <w:rPr>
          <w:rFonts w:ascii="ＭＳ 明朝" w:eastAsia="ＭＳ 明朝" w:hAnsi="ＭＳ 明朝" w:hint="eastAsia"/>
          <w:szCs w:val="21"/>
        </w:rPr>
        <w:t>、</w:t>
      </w:r>
      <w:r w:rsidR="004D754C" w:rsidRPr="004D754C">
        <w:rPr>
          <w:rFonts w:ascii="ＭＳ 明朝" w:eastAsia="ＭＳ 明朝" w:hAnsi="ＭＳ 明朝" w:hint="eastAsia"/>
          <w:szCs w:val="21"/>
        </w:rPr>
        <w:t>小値賀町個人情報の保護に関する法律施行条例</w:t>
      </w:r>
      <w:r w:rsidR="00FB3E9E">
        <w:rPr>
          <w:rFonts w:ascii="ＭＳ 明朝" w:eastAsia="ＭＳ 明朝" w:hAnsi="ＭＳ 明朝" w:hint="eastAsia"/>
          <w:szCs w:val="21"/>
        </w:rPr>
        <w:t>（</w:t>
      </w:r>
      <w:r w:rsidR="004D754C">
        <w:rPr>
          <w:rFonts w:ascii="ＭＳ 明朝" w:eastAsia="ＭＳ 明朝" w:hAnsi="ＭＳ 明朝" w:hint="eastAsia"/>
          <w:szCs w:val="21"/>
        </w:rPr>
        <w:t>令和５</w:t>
      </w:r>
      <w:r w:rsidR="00FB3E9E">
        <w:rPr>
          <w:rFonts w:ascii="ＭＳ 明朝" w:eastAsia="ＭＳ 明朝" w:hAnsi="ＭＳ 明朝" w:hint="eastAsia"/>
          <w:szCs w:val="21"/>
        </w:rPr>
        <w:t>年</w:t>
      </w:r>
      <w:r w:rsidR="004D754C">
        <w:rPr>
          <w:rFonts w:ascii="ＭＳ 明朝" w:eastAsia="ＭＳ 明朝" w:hAnsi="ＭＳ 明朝" w:hint="eastAsia"/>
          <w:szCs w:val="21"/>
        </w:rPr>
        <w:t>小値賀町</w:t>
      </w:r>
      <w:r w:rsidR="00FB3E9E">
        <w:rPr>
          <w:rFonts w:ascii="ＭＳ 明朝" w:eastAsia="ＭＳ 明朝" w:hAnsi="ＭＳ 明朝" w:hint="eastAsia"/>
          <w:szCs w:val="21"/>
        </w:rPr>
        <w:t>条例第</w:t>
      </w:r>
      <w:r w:rsidR="004D754C">
        <w:rPr>
          <w:rFonts w:ascii="ＭＳ 明朝" w:eastAsia="ＭＳ 明朝" w:hAnsi="ＭＳ 明朝" w:hint="eastAsia"/>
          <w:szCs w:val="21"/>
        </w:rPr>
        <w:t>２</w:t>
      </w:r>
      <w:r w:rsidR="00FB3E9E">
        <w:rPr>
          <w:rFonts w:ascii="ＭＳ 明朝" w:eastAsia="ＭＳ 明朝" w:hAnsi="ＭＳ 明朝" w:hint="eastAsia"/>
          <w:szCs w:val="21"/>
        </w:rPr>
        <w:t>号）</w:t>
      </w:r>
      <w:r w:rsidR="00623E92" w:rsidRPr="003A1C12">
        <w:rPr>
          <w:rFonts w:ascii="ＭＳ 明朝" w:eastAsia="ＭＳ 明朝" w:hAnsi="ＭＳ 明朝" w:hint="eastAsia"/>
          <w:szCs w:val="21"/>
        </w:rPr>
        <w:t>及び、</w:t>
      </w:r>
      <w:r w:rsidR="00C734CE" w:rsidRPr="003A1C12">
        <w:rPr>
          <w:rFonts w:ascii="ＭＳ 明朝" w:eastAsia="ＭＳ 明朝" w:hAnsi="ＭＳ 明朝" w:hint="eastAsia"/>
          <w:szCs w:val="21"/>
        </w:rPr>
        <w:t>甲乙間で別途締結する機密保持契約書に従って取り扱うものとする。</w:t>
      </w:r>
    </w:p>
    <w:p w14:paraId="014B34DD" w14:textId="77777777" w:rsidR="00C734CE" w:rsidRPr="003A1C12" w:rsidRDefault="00C734CE" w:rsidP="00485461">
      <w:pPr>
        <w:spacing w:line="280" w:lineRule="exact"/>
        <w:rPr>
          <w:rFonts w:ascii="ＭＳ 明朝" w:eastAsia="ＭＳ 明朝" w:hAnsi="ＭＳ 明朝"/>
          <w:szCs w:val="21"/>
        </w:rPr>
      </w:pPr>
    </w:p>
    <w:p w14:paraId="3D37B7B6" w14:textId="77777777" w:rsidR="00C734CE" w:rsidRPr="003A1C12" w:rsidRDefault="00C734CE" w:rsidP="00485461">
      <w:pPr>
        <w:autoSpaceDE w:val="0"/>
        <w:autoSpaceDN w:val="0"/>
        <w:adjustRightInd w:val="0"/>
        <w:spacing w:line="280" w:lineRule="exact"/>
        <w:jc w:val="left"/>
        <w:rPr>
          <w:rFonts w:ascii="ＭＳ 明朝" w:eastAsia="ＭＳ 明朝" w:hAnsi="ＭＳ 明朝" w:cs="Generic1-Regular"/>
          <w:kern w:val="0"/>
          <w:szCs w:val="21"/>
        </w:rPr>
      </w:pPr>
      <w:r w:rsidRPr="003A1C12">
        <w:rPr>
          <w:rFonts w:ascii="ＭＳ 明朝" w:eastAsia="ＭＳ 明朝" w:hAnsi="ＭＳ 明朝" w:cs="Generic1-Regular" w:hint="eastAsia"/>
          <w:kern w:val="0"/>
          <w:szCs w:val="21"/>
        </w:rPr>
        <w:t>（損害賠償）</w:t>
      </w:r>
    </w:p>
    <w:p w14:paraId="1D8F8827" w14:textId="77777777" w:rsidR="00C734CE" w:rsidRPr="003A1C12" w:rsidRDefault="00C734CE" w:rsidP="00485461">
      <w:pPr>
        <w:autoSpaceDE w:val="0"/>
        <w:autoSpaceDN w:val="0"/>
        <w:adjustRightInd w:val="0"/>
        <w:spacing w:line="280" w:lineRule="exact"/>
        <w:ind w:left="210" w:hangingChars="100" w:hanging="210"/>
        <w:jc w:val="left"/>
        <w:rPr>
          <w:rFonts w:ascii="ＭＳ 明朝" w:eastAsia="ＭＳ 明朝" w:hAnsi="ＭＳ 明朝" w:cs="Generic1-Regular"/>
          <w:kern w:val="0"/>
          <w:szCs w:val="21"/>
        </w:rPr>
      </w:pPr>
      <w:r w:rsidRPr="003A1C12">
        <w:rPr>
          <w:rFonts w:ascii="ＭＳ 明朝" w:eastAsia="ＭＳ 明朝" w:hAnsi="ＭＳ 明朝" w:cs="Generic1-Regular" w:hint="eastAsia"/>
          <w:kern w:val="0"/>
          <w:szCs w:val="21"/>
        </w:rPr>
        <w:t>第</w:t>
      </w:r>
      <w:r w:rsidR="000011A3">
        <w:rPr>
          <w:rFonts w:ascii="ＭＳ 明朝" w:eastAsia="ＭＳ 明朝" w:hAnsi="ＭＳ 明朝" w:cs="Generic1-Regular" w:hint="eastAsia"/>
          <w:kern w:val="0"/>
          <w:szCs w:val="21"/>
        </w:rPr>
        <w:t>１３条　甲または乙は、本協定に関連して損害を被った場合には、第６</w:t>
      </w:r>
      <w:r w:rsidRPr="003A1C12">
        <w:rPr>
          <w:rFonts w:ascii="ＭＳ 明朝" w:eastAsia="ＭＳ 明朝" w:hAnsi="ＭＳ 明朝" w:cs="Generic1-Regular" w:hint="eastAsia"/>
          <w:kern w:val="0"/>
          <w:szCs w:val="21"/>
        </w:rPr>
        <w:t>条</w:t>
      </w:r>
      <w:r w:rsidR="000A2D46">
        <w:rPr>
          <w:rFonts w:ascii="ＭＳ 明朝" w:eastAsia="ＭＳ 明朝" w:hAnsi="ＭＳ 明朝" w:cs="Generic1-Regular" w:hint="eastAsia"/>
          <w:kern w:val="0"/>
          <w:szCs w:val="21"/>
        </w:rPr>
        <w:t>第</w:t>
      </w:r>
      <w:r w:rsidR="00FB3E9E">
        <w:rPr>
          <w:rFonts w:ascii="ＭＳ 明朝" w:eastAsia="ＭＳ 明朝" w:hAnsi="ＭＳ 明朝" w:cs="Generic2-Regular" w:hint="eastAsia"/>
          <w:kern w:val="0"/>
          <w:szCs w:val="21"/>
        </w:rPr>
        <w:t>２</w:t>
      </w:r>
      <w:r w:rsidRPr="003A1C12">
        <w:rPr>
          <w:rFonts w:ascii="ＭＳ 明朝" w:eastAsia="ＭＳ 明朝" w:hAnsi="ＭＳ 明朝" w:cs="Generic1-Regular" w:hint="eastAsia"/>
          <w:kern w:val="0"/>
          <w:szCs w:val="21"/>
        </w:rPr>
        <w:t>項に規定する乙が負担する派遣社員に関する給与等に係る相当額の範囲で相手方に対し損害賠償を請求することができる。</w:t>
      </w:r>
      <w:r w:rsidR="00623E92" w:rsidRPr="003A1C12">
        <w:rPr>
          <w:rFonts w:ascii="ＭＳ 明朝" w:eastAsia="ＭＳ 明朝" w:hAnsi="ＭＳ 明朝" w:cs="Generic1-Regular" w:hint="eastAsia"/>
          <w:kern w:val="0"/>
          <w:szCs w:val="21"/>
        </w:rPr>
        <w:t>ただし、故意または重過失により引き起こされた損害の場合にはかかる範囲の制限は適用されないものとする。</w:t>
      </w:r>
      <w:r w:rsidRPr="003A1C12">
        <w:rPr>
          <w:rFonts w:ascii="ＭＳ 明朝" w:eastAsia="ＭＳ 明朝" w:hAnsi="ＭＳ 明朝" w:cs="Generic1-Regular" w:hint="eastAsia"/>
          <w:kern w:val="0"/>
          <w:szCs w:val="21"/>
        </w:rPr>
        <w:t>なお、派遣社員の故意または過失によって乙に生じた損害については甲がその責めを負うものとする。</w:t>
      </w:r>
    </w:p>
    <w:p w14:paraId="2667069A" w14:textId="77777777" w:rsidR="00C734CE" w:rsidRPr="003A1C12" w:rsidRDefault="00C734CE" w:rsidP="00485461">
      <w:pPr>
        <w:spacing w:line="280" w:lineRule="exact"/>
        <w:rPr>
          <w:rFonts w:ascii="ＭＳ 明朝" w:eastAsia="ＭＳ 明朝" w:hAnsi="ＭＳ 明朝"/>
          <w:szCs w:val="21"/>
        </w:rPr>
      </w:pPr>
    </w:p>
    <w:p w14:paraId="597511E4"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（分限及び懲戒）</w:t>
      </w:r>
    </w:p>
    <w:p w14:paraId="11D1AFF6" w14:textId="3EDC972A" w:rsidR="00C734CE" w:rsidRPr="003A1C12" w:rsidRDefault="00D06645" w:rsidP="00D4193E">
      <w:pPr>
        <w:spacing w:line="280" w:lineRule="exact"/>
        <w:ind w:left="210" w:hangingChars="100" w:hanging="210"/>
        <w:rPr>
          <w:rFonts w:ascii="ＭＳ 明朝" w:eastAsia="ＭＳ 明朝" w:hAnsi="ＭＳ 明朝"/>
          <w:szCs w:val="21"/>
        </w:rPr>
      </w:pPr>
      <w:r w:rsidRPr="003A1C12">
        <w:rPr>
          <w:rFonts w:ascii="ＭＳ 明朝" w:eastAsia="ＭＳ 明朝" w:hAnsi="ＭＳ 明朝" w:hint="eastAsia"/>
          <w:szCs w:val="21"/>
        </w:rPr>
        <w:t>第</w:t>
      </w:r>
      <w:r w:rsidR="00C734CE" w:rsidRPr="003A1C12">
        <w:rPr>
          <w:rFonts w:ascii="ＭＳ 明朝" w:eastAsia="ＭＳ 明朝" w:hAnsi="ＭＳ 明朝" w:hint="eastAsia"/>
          <w:szCs w:val="21"/>
        </w:rPr>
        <w:t>１４</w:t>
      </w:r>
      <w:r w:rsidRPr="003A1C12">
        <w:rPr>
          <w:rFonts w:ascii="ＭＳ 明朝" w:eastAsia="ＭＳ 明朝" w:hAnsi="ＭＳ 明朝" w:hint="eastAsia"/>
          <w:szCs w:val="21"/>
        </w:rPr>
        <w:t>条　派遣社員の派遣期間中における分限処分及び懲戒処分については、甲乙協議して行うものとする。</w:t>
      </w:r>
    </w:p>
    <w:p w14:paraId="34583454" w14:textId="77777777" w:rsidR="00C734CE" w:rsidRPr="003A1C12" w:rsidRDefault="00C734CE" w:rsidP="00485461">
      <w:pPr>
        <w:spacing w:line="280" w:lineRule="exact"/>
        <w:rPr>
          <w:rFonts w:ascii="ＭＳ 明朝" w:eastAsia="ＭＳ 明朝" w:hAnsi="ＭＳ 明朝"/>
          <w:color w:val="FF0000"/>
          <w:szCs w:val="21"/>
          <w:u w:val="single"/>
        </w:rPr>
      </w:pPr>
    </w:p>
    <w:p w14:paraId="36DC4AB1" w14:textId="77777777" w:rsidR="00D06645" w:rsidRPr="003A1C12" w:rsidRDefault="00D06645"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（その他）</w:t>
      </w:r>
    </w:p>
    <w:p w14:paraId="3C2A296A" w14:textId="467D08E6" w:rsidR="00D06645" w:rsidRPr="003A1C12" w:rsidRDefault="003402BA" w:rsidP="00485461">
      <w:pPr>
        <w:spacing w:line="280" w:lineRule="exact"/>
        <w:ind w:left="210" w:hangingChars="100" w:hanging="210"/>
        <w:rPr>
          <w:rFonts w:ascii="ＭＳ 明朝" w:eastAsia="ＭＳ 明朝" w:hAnsi="ＭＳ 明朝"/>
          <w:szCs w:val="21"/>
        </w:rPr>
      </w:pPr>
      <w:r w:rsidRPr="003A1C12">
        <w:rPr>
          <w:rFonts w:ascii="ＭＳ 明朝" w:eastAsia="ＭＳ 明朝" w:hAnsi="ＭＳ 明朝" w:hint="eastAsia"/>
          <w:szCs w:val="21"/>
        </w:rPr>
        <w:t>第１</w:t>
      </w:r>
      <w:r w:rsidR="00D4193E">
        <w:rPr>
          <w:rFonts w:ascii="ＭＳ 明朝" w:eastAsia="ＭＳ 明朝" w:hAnsi="ＭＳ 明朝" w:hint="eastAsia"/>
          <w:szCs w:val="21"/>
        </w:rPr>
        <w:t>５</w:t>
      </w:r>
      <w:r w:rsidR="000A2D46">
        <w:rPr>
          <w:rFonts w:ascii="ＭＳ 明朝" w:eastAsia="ＭＳ 明朝" w:hAnsi="ＭＳ 明朝" w:hint="eastAsia"/>
          <w:szCs w:val="21"/>
        </w:rPr>
        <w:t>条　本協定に定めのない事項</w:t>
      </w:r>
      <w:r w:rsidR="00D06645" w:rsidRPr="003A1C12">
        <w:rPr>
          <w:rFonts w:ascii="ＭＳ 明朝" w:eastAsia="ＭＳ 明朝" w:hAnsi="ＭＳ 明朝" w:hint="eastAsia"/>
          <w:szCs w:val="21"/>
        </w:rPr>
        <w:t>又は本協定の各条項の解釈に疑義が生じた場合は、甲乙協議して定めるものとする。</w:t>
      </w:r>
    </w:p>
    <w:p w14:paraId="38839B6E" w14:textId="77777777" w:rsidR="001512D4" w:rsidRPr="003A1C12" w:rsidRDefault="001512D4" w:rsidP="00485461">
      <w:pPr>
        <w:spacing w:line="280" w:lineRule="exact"/>
        <w:rPr>
          <w:rFonts w:ascii="ＭＳ 明朝" w:eastAsia="ＭＳ 明朝" w:hAnsi="ＭＳ 明朝"/>
          <w:szCs w:val="21"/>
        </w:rPr>
      </w:pPr>
    </w:p>
    <w:p w14:paraId="2BEE8F39" w14:textId="77777777" w:rsidR="001512D4" w:rsidRPr="003A1C12" w:rsidRDefault="001512D4" w:rsidP="00485461">
      <w:pPr>
        <w:spacing w:line="280" w:lineRule="exact"/>
        <w:ind w:firstLineChars="100" w:firstLine="210"/>
        <w:rPr>
          <w:rFonts w:ascii="ＭＳ 明朝" w:eastAsia="ＭＳ 明朝" w:hAnsi="ＭＳ 明朝"/>
          <w:szCs w:val="21"/>
        </w:rPr>
      </w:pPr>
      <w:r w:rsidRPr="003A1C12">
        <w:rPr>
          <w:rFonts w:ascii="ＭＳ 明朝" w:eastAsia="ＭＳ 明朝" w:hAnsi="ＭＳ 明朝" w:hint="eastAsia"/>
          <w:szCs w:val="21"/>
        </w:rPr>
        <w:t>本協定の締結を証するため、本書２通を作成し、甲と乙において</w:t>
      </w:r>
      <w:r w:rsidR="00E30944" w:rsidRPr="003A1C12">
        <w:rPr>
          <w:rFonts w:ascii="ＭＳ 明朝" w:eastAsia="ＭＳ 明朝" w:hAnsi="ＭＳ 明朝" w:hint="eastAsia"/>
          <w:szCs w:val="21"/>
        </w:rPr>
        <w:t>記名</w:t>
      </w:r>
      <w:r w:rsidR="006E0437" w:rsidRPr="003A1C12">
        <w:rPr>
          <w:rFonts w:ascii="ＭＳ 明朝" w:eastAsia="ＭＳ 明朝" w:hAnsi="ＭＳ 明朝" w:hint="eastAsia"/>
          <w:szCs w:val="21"/>
        </w:rPr>
        <w:t>押印</w:t>
      </w:r>
      <w:r w:rsidRPr="003A1C12">
        <w:rPr>
          <w:rFonts w:ascii="ＭＳ 明朝" w:eastAsia="ＭＳ 明朝" w:hAnsi="ＭＳ 明朝" w:hint="eastAsia"/>
          <w:szCs w:val="21"/>
        </w:rPr>
        <w:t>の上、各自その１通を保有する。</w:t>
      </w:r>
    </w:p>
    <w:p w14:paraId="5DB36148" w14:textId="17CEC619" w:rsidR="002A4ACB" w:rsidRDefault="002A4ACB" w:rsidP="00485461">
      <w:pPr>
        <w:spacing w:line="280" w:lineRule="exact"/>
        <w:rPr>
          <w:rFonts w:ascii="ＭＳ 明朝" w:eastAsia="ＭＳ 明朝" w:hAnsi="ＭＳ 明朝"/>
          <w:szCs w:val="21"/>
        </w:rPr>
      </w:pPr>
    </w:p>
    <w:p w14:paraId="72925BC2" w14:textId="73D727E5" w:rsidR="00952F20" w:rsidRDefault="00952F20" w:rsidP="00485461">
      <w:pPr>
        <w:spacing w:line="280" w:lineRule="exact"/>
        <w:rPr>
          <w:rFonts w:ascii="ＭＳ 明朝" w:eastAsia="ＭＳ 明朝" w:hAnsi="ＭＳ 明朝"/>
          <w:szCs w:val="21"/>
        </w:rPr>
      </w:pPr>
    </w:p>
    <w:p w14:paraId="2022774D" w14:textId="6547893B" w:rsidR="00952F20" w:rsidRDefault="00952F20" w:rsidP="00485461">
      <w:pPr>
        <w:spacing w:line="280" w:lineRule="exact"/>
        <w:rPr>
          <w:rFonts w:ascii="ＭＳ 明朝" w:eastAsia="ＭＳ 明朝" w:hAnsi="ＭＳ 明朝"/>
          <w:szCs w:val="21"/>
        </w:rPr>
      </w:pPr>
    </w:p>
    <w:p w14:paraId="0468887C" w14:textId="3948ADAD" w:rsidR="00952F20" w:rsidRDefault="00952F20" w:rsidP="00485461">
      <w:pPr>
        <w:spacing w:line="280" w:lineRule="exact"/>
        <w:rPr>
          <w:rFonts w:ascii="ＭＳ 明朝" w:eastAsia="ＭＳ 明朝" w:hAnsi="ＭＳ 明朝"/>
          <w:szCs w:val="21"/>
        </w:rPr>
      </w:pPr>
    </w:p>
    <w:p w14:paraId="343B9B44" w14:textId="6DC05C3D" w:rsidR="00952F20" w:rsidRDefault="00952F20" w:rsidP="00485461">
      <w:pPr>
        <w:spacing w:line="280" w:lineRule="exact"/>
        <w:rPr>
          <w:rFonts w:ascii="ＭＳ 明朝" w:eastAsia="ＭＳ 明朝" w:hAnsi="ＭＳ 明朝"/>
          <w:szCs w:val="21"/>
        </w:rPr>
      </w:pPr>
    </w:p>
    <w:p w14:paraId="079F7684" w14:textId="0B925E3A" w:rsidR="00952F20" w:rsidRDefault="00952F20" w:rsidP="00485461">
      <w:pPr>
        <w:spacing w:line="280" w:lineRule="exact"/>
        <w:rPr>
          <w:rFonts w:ascii="ＭＳ 明朝" w:eastAsia="ＭＳ 明朝" w:hAnsi="ＭＳ 明朝"/>
          <w:szCs w:val="21"/>
        </w:rPr>
      </w:pPr>
    </w:p>
    <w:p w14:paraId="09359A5C" w14:textId="77777777" w:rsidR="00952F20" w:rsidRDefault="00952F20" w:rsidP="00485461">
      <w:pPr>
        <w:spacing w:line="280" w:lineRule="exact"/>
        <w:rPr>
          <w:rFonts w:ascii="ＭＳ 明朝" w:eastAsia="ＭＳ 明朝" w:hAnsi="ＭＳ 明朝"/>
          <w:szCs w:val="21"/>
        </w:rPr>
      </w:pPr>
    </w:p>
    <w:p w14:paraId="45A7EAA9" w14:textId="77777777" w:rsidR="002A4ACB" w:rsidRPr="003A1C12" w:rsidRDefault="002A4ACB" w:rsidP="00485461">
      <w:pPr>
        <w:spacing w:line="280" w:lineRule="exact"/>
        <w:rPr>
          <w:rFonts w:ascii="ＭＳ 明朝" w:eastAsia="ＭＳ 明朝" w:hAnsi="ＭＳ 明朝"/>
          <w:szCs w:val="21"/>
        </w:rPr>
      </w:pPr>
    </w:p>
    <w:p w14:paraId="55E237A0" w14:textId="13517406" w:rsidR="001512D4" w:rsidRPr="003A1C12" w:rsidRDefault="001512D4" w:rsidP="00485461">
      <w:pPr>
        <w:spacing w:line="280" w:lineRule="exact"/>
        <w:ind w:firstLineChars="1500" w:firstLine="3150"/>
        <w:rPr>
          <w:rFonts w:ascii="ＭＳ 明朝" w:eastAsia="ＭＳ 明朝" w:hAnsi="ＭＳ 明朝"/>
          <w:szCs w:val="21"/>
        </w:rPr>
      </w:pPr>
      <w:r w:rsidRPr="003A1C12">
        <w:rPr>
          <w:rFonts w:ascii="ＭＳ 明朝" w:eastAsia="ＭＳ 明朝" w:hAnsi="ＭＳ 明朝" w:hint="eastAsia"/>
          <w:szCs w:val="21"/>
        </w:rPr>
        <w:t>令和</w:t>
      </w:r>
      <w:r w:rsidR="00D4193E">
        <w:rPr>
          <w:rFonts w:ascii="ＭＳ 明朝" w:eastAsia="ＭＳ 明朝" w:hAnsi="ＭＳ 明朝" w:hint="eastAsia"/>
          <w:szCs w:val="21"/>
        </w:rPr>
        <w:t>●●</w:t>
      </w:r>
      <w:r w:rsidR="00C02ED4" w:rsidRPr="003A1C12">
        <w:rPr>
          <w:rFonts w:ascii="ＭＳ 明朝" w:eastAsia="ＭＳ 明朝" w:hAnsi="ＭＳ 明朝" w:hint="eastAsia"/>
          <w:szCs w:val="21"/>
        </w:rPr>
        <w:t>年</w:t>
      </w:r>
      <w:r w:rsidR="00D4193E">
        <w:rPr>
          <w:rFonts w:ascii="ＭＳ 明朝" w:eastAsia="ＭＳ 明朝" w:hAnsi="ＭＳ 明朝" w:hint="eastAsia"/>
          <w:szCs w:val="21"/>
        </w:rPr>
        <w:t>●●</w:t>
      </w:r>
      <w:r w:rsidRPr="003A1C12">
        <w:rPr>
          <w:rFonts w:ascii="ＭＳ 明朝" w:eastAsia="ＭＳ 明朝" w:hAnsi="ＭＳ 明朝" w:hint="eastAsia"/>
          <w:szCs w:val="21"/>
        </w:rPr>
        <w:t>月</w:t>
      </w:r>
      <w:r w:rsidR="00D4193E">
        <w:rPr>
          <w:rFonts w:ascii="ＭＳ 明朝" w:eastAsia="ＭＳ 明朝" w:hAnsi="ＭＳ 明朝" w:hint="eastAsia"/>
          <w:szCs w:val="21"/>
        </w:rPr>
        <w:t>●●</w:t>
      </w:r>
      <w:r w:rsidRPr="003A1C12">
        <w:rPr>
          <w:rFonts w:ascii="ＭＳ 明朝" w:eastAsia="ＭＳ 明朝" w:hAnsi="ＭＳ 明朝" w:hint="eastAsia"/>
          <w:szCs w:val="21"/>
        </w:rPr>
        <w:t>日</w:t>
      </w:r>
    </w:p>
    <w:p w14:paraId="627CD3FC" w14:textId="77777777" w:rsidR="003A1C12" w:rsidRDefault="003A1C12" w:rsidP="00485461">
      <w:pPr>
        <w:spacing w:line="280" w:lineRule="exact"/>
        <w:rPr>
          <w:rFonts w:ascii="ＭＳ 明朝" w:eastAsia="ＭＳ 明朝" w:hAnsi="ＭＳ 明朝"/>
          <w:szCs w:val="21"/>
        </w:rPr>
      </w:pPr>
    </w:p>
    <w:p w14:paraId="69DD42BC" w14:textId="638AD077" w:rsidR="001512D4" w:rsidRPr="003A1C12" w:rsidRDefault="000011A3" w:rsidP="00485461">
      <w:pPr>
        <w:spacing w:line="280" w:lineRule="exact"/>
        <w:ind w:firstLineChars="1700" w:firstLine="3570"/>
        <w:rPr>
          <w:rFonts w:ascii="ＭＳ 明朝" w:eastAsia="ＭＳ 明朝" w:hAnsi="ＭＳ 明朝"/>
          <w:szCs w:val="21"/>
        </w:rPr>
      </w:pPr>
      <w:r>
        <w:rPr>
          <w:rFonts w:ascii="ＭＳ 明朝" w:eastAsia="ＭＳ 明朝" w:hAnsi="ＭＳ 明朝" w:hint="eastAsia"/>
          <w:szCs w:val="21"/>
        </w:rPr>
        <w:t xml:space="preserve">甲　</w:t>
      </w:r>
      <w:r w:rsidR="004D754C">
        <w:rPr>
          <w:rFonts w:ascii="ＭＳ 明朝" w:eastAsia="ＭＳ 明朝" w:hAnsi="ＭＳ 明朝" w:hint="eastAsia"/>
          <w:szCs w:val="21"/>
        </w:rPr>
        <w:t>●●県●●市●●●</w:t>
      </w:r>
      <w:r>
        <w:rPr>
          <w:rFonts w:ascii="ＭＳ 明朝" w:eastAsia="ＭＳ 明朝" w:hAnsi="ＭＳ 明朝" w:hint="eastAsia"/>
          <w:szCs w:val="21"/>
        </w:rPr>
        <w:t>町</w:t>
      </w:r>
      <w:r w:rsidR="004D754C">
        <w:rPr>
          <w:rFonts w:ascii="ＭＳ 明朝" w:eastAsia="ＭＳ 明朝" w:hAnsi="ＭＳ 明朝" w:hint="eastAsia"/>
          <w:szCs w:val="21"/>
        </w:rPr>
        <w:t>●●</w:t>
      </w:r>
      <w:r>
        <w:rPr>
          <w:rFonts w:ascii="ＭＳ 明朝" w:eastAsia="ＭＳ 明朝" w:hAnsi="ＭＳ 明朝" w:hint="eastAsia"/>
          <w:szCs w:val="21"/>
        </w:rPr>
        <w:t>番</w:t>
      </w:r>
      <w:r w:rsidR="004D754C">
        <w:rPr>
          <w:rFonts w:ascii="ＭＳ 明朝" w:eastAsia="ＭＳ 明朝" w:hAnsi="ＭＳ 明朝" w:hint="eastAsia"/>
          <w:szCs w:val="21"/>
        </w:rPr>
        <w:t>●●</w:t>
      </w:r>
      <w:r w:rsidR="001512D4" w:rsidRPr="003A1C12">
        <w:rPr>
          <w:rFonts w:ascii="ＭＳ 明朝" w:eastAsia="ＭＳ 明朝" w:hAnsi="ＭＳ 明朝" w:hint="eastAsia"/>
          <w:szCs w:val="21"/>
        </w:rPr>
        <w:t>号</w:t>
      </w:r>
    </w:p>
    <w:p w14:paraId="68561E7B" w14:textId="2D016813" w:rsidR="001512D4" w:rsidRPr="003A1C12" w:rsidRDefault="001512D4"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 xml:space="preserve">　　</w:t>
      </w:r>
      <w:r w:rsidR="003A1C12">
        <w:rPr>
          <w:rFonts w:ascii="ＭＳ 明朝" w:eastAsia="ＭＳ 明朝" w:hAnsi="ＭＳ 明朝" w:hint="eastAsia"/>
          <w:szCs w:val="21"/>
        </w:rPr>
        <w:t xml:space="preserve">　　　　　　　　　　　　　　　　　</w:t>
      </w:r>
      <w:r w:rsidRPr="003A1C12">
        <w:rPr>
          <w:rFonts w:ascii="ＭＳ 明朝" w:eastAsia="ＭＳ 明朝" w:hAnsi="ＭＳ 明朝" w:hint="eastAsia"/>
          <w:szCs w:val="21"/>
        </w:rPr>
        <w:t>株式会社</w:t>
      </w:r>
      <w:r w:rsidR="004D754C">
        <w:rPr>
          <w:rFonts w:ascii="ＭＳ 明朝" w:eastAsia="ＭＳ 明朝" w:hAnsi="ＭＳ 明朝" w:hint="eastAsia"/>
          <w:szCs w:val="21"/>
        </w:rPr>
        <w:t>●●●</w:t>
      </w:r>
    </w:p>
    <w:p w14:paraId="4ADC3C02" w14:textId="56C34591" w:rsidR="001512D4" w:rsidRPr="003A1C12" w:rsidRDefault="001512D4"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 xml:space="preserve">　　</w:t>
      </w:r>
      <w:r w:rsidR="003A1C12">
        <w:rPr>
          <w:rFonts w:ascii="ＭＳ 明朝" w:eastAsia="ＭＳ 明朝" w:hAnsi="ＭＳ 明朝" w:hint="eastAsia"/>
          <w:szCs w:val="21"/>
        </w:rPr>
        <w:t xml:space="preserve">　　　　　　　　　　　　　　　　　</w:t>
      </w:r>
      <w:r w:rsidR="00BE282C">
        <w:rPr>
          <w:rFonts w:ascii="ＭＳ 明朝" w:eastAsia="ＭＳ 明朝" w:hAnsi="ＭＳ 明朝" w:hint="eastAsia"/>
          <w:szCs w:val="21"/>
        </w:rPr>
        <w:t xml:space="preserve">　</w:t>
      </w:r>
      <w:r w:rsidR="003A1C12">
        <w:rPr>
          <w:rFonts w:ascii="ＭＳ 明朝" w:eastAsia="ＭＳ 明朝" w:hAnsi="ＭＳ 明朝" w:hint="eastAsia"/>
          <w:szCs w:val="21"/>
        </w:rPr>
        <w:t xml:space="preserve">代表取締役社長　　</w:t>
      </w:r>
      <w:r w:rsidR="004D754C">
        <w:rPr>
          <w:rFonts w:ascii="ＭＳ 明朝" w:eastAsia="ＭＳ 明朝" w:hAnsi="ＭＳ 明朝" w:hint="eastAsia"/>
          <w:szCs w:val="21"/>
        </w:rPr>
        <w:t>●●　●●</w:t>
      </w:r>
      <w:r w:rsidR="003A1C12">
        <w:rPr>
          <w:rFonts w:ascii="ＭＳ 明朝" w:eastAsia="ＭＳ 明朝" w:hAnsi="ＭＳ 明朝" w:hint="eastAsia"/>
          <w:szCs w:val="21"/>
        </w:rPr>
        <w:t xml:space="preserve">　　　　　　</w:t>
      </w:r>
      <w:r w:rsidRPr="003A1C12">
        <w:rPr>
          <w:rFonts w:ascii="ＭＳ 明朝" w:eastAsia="ＭＳ 明朝" w:hAnsi="ＭＳ 明朝" w:hint="eastAsia"/>
          <w:szCs w:val="21"/>
        </w:rPr>
        <w:t xml:space="preserve">　　㊞</w:t>
      </w:r>
    </w:p>
    <w:p w14:paraId="7DF70512" w14:textId="77777777" w:rsidR="001512D4" w:rsidRDefault="001512D4" w:rsidP="00485461">
      <w:pPr>
        <w:spacing w:line="280" w:lineRule="exact"/>
        <w:rPr>
          <w:rFonts w:ascii="ＭＳ 明朝" w:eastAsia="ＭＳ 明朝" w:hAnsi="ＭＳ 明朝"/>
          <w:szCs w:val="21"/>
        </w:rPr>
      </w:pPr>
    </w:p>
    <w:p w14:paraId="088A7668" w14:textId="77777777" w:rsidR="00B6474B" w:rsidRPr="003A1C12" w:rsidRDefault="00B6474B" w:rsidP="00485461">
      <w:pPr>
        <w:spacing w:line="280" w:lineRule="exact"/>
        <w:rPr>
          <w:rFonts w:ascii="ＭＳ 明朝" w:eastAsia="ＭＳ 明朝" w:hAnsi="ＭＳ 明朝"/>
          <w:szCs w:val="21"/>
        </w:rPr>
      </w:pPr>
    </w:p>
    <w:p w14:paraId="42ED38CA" w14:textId="6D0643E3" w:rsidR="001512D4" w:rsidRPr="003A1C12" w:rsidRDefault="001512D4" w:rsidP="00485461">
      <w:pPr>
        <w:spacing w:line="280" w:lineRule="exact"/>
        <w:ind w:firstLineChars="1700" w:firstLine="3570"/>
        <w:rPr>
          <w:rFonts w:ascii="ＭＳ 明朝" w:eastAsia="ＭＳ 明朝" w:hAnsi="ＭＳ 明朝"/>
          <w:szCs w:val="21"/>
        </w:rPr>
      </w:pPr>
      <w:r w:rsidRPr="003A1C12">
        <w:rPr>
          <w:rFonts w:ascii="ＭＳ 明朝" w:eastAsia="ＭＳ 明朝" w:hAnsi="ＭＳ 明朝" w:hint="eastAsia"/>
          <w:szCs w:val="21"/>
        </w:rPr>
        <w:t>乙　長崎県</w:t>
      </w:r>
      <w:r w:rsidR="00D4193E">
        <w:rPr>
          <w:rFonts w:ascii="ＭＳ 明朝" w:eastAsia="ＭＳ 明朝" w:hAnsi="ＭＳ 明朝" w:hint="eastAsia"/>
          <w:szCs w:val="21"/>
        </w:rPr>
        <w:t>北松浦郡小値賀町笛吹郷２３７６番地１</w:t>
      </w:r>
    </w:p>
    <w:p w14:paraId="21A88263" w14:textId="6C2CC991" w:rsidR="002043CC" w:rsidRPr="003A1C12" w:rsidRDefault="001512D4" w:rsidP="00485461">
      <w:pPr>
        <w:spacing w:line="280" w:lineRule="exact"/>
        <w:rPr>
          <w:rFonts w:ascii="ＭＳ 明朝" w:eastAsia="ＭＳ 明朝" w:hAnsi="ＭＳ 明朝"/>
          <w:szCs w:val="21"/>
        </w:rPr>
      </w:pPr>
      <w:r w:rsidRPr="003A1C12">
        <w:rPr>
          <w:rFonts w:ascii="ＭＳ 明朝" w:eastAsia="ＭＳ 明朝" w:hAnsi="ＭＳ 明朝" w:hint="eastAsia"/>
          <w:szCs w:val="21"/>
        </w:rPr>
        <w:t xml:space="preserve">　　</w:t>
      </w:r>
      <w:r w:rsidR="003A1C12">
        <w:rPr>
          <w:rFonts w:ascii="ＭＳ 明朝" w:eastAsia="ＭＳ 明朝" w:hAnsi="ＭＳ 明朝" w:hint="eastAsia"/>
          <w:szCs w:val="21"/>
        </w:rPr>
        <w:t xml:space="preserve">　　　　　　　　　　　　　　　　　</w:t>
      </w:r>
      <w:r w:rsidR="00D4193E">
        <w:rPr>
          <w:rFonts w:ascii="ＭＳ 明朝" w:eastAsia="ＭＳ 明朝" w:hAnsi="ＭＳ 明朝" w:hint="eastAsia"/>
          <w:szCs w:val="21"/>
        </w:rPr>
        <w:t>小値賀町</w:t>
      </w:r>
    </w:p>
    <w:p w14:paraId="589EE41C" w14:textId="09B505ED" w:rsidR="001512D4" w:rsidRPr="003A1C12" w:rsidRDefault="00D4193E" w:rsidP="00485461">
      <w:pPr>
        <w:spacing w:line="280" w:lineRule="exact"/>
        <w:ind w:firstLineChars="2000" w:firstLine="4200"/>
        <w:rPr>
          <w:rFonts w:ascii="ＭＳ 明朝" w:eastAsia="ＭＳ 明朝" w:hAnsi="ＭＳ 明朝"/>
          <w:szCs w:val="21"/>
        </w:rPr>
      </w:pPr>
      <w:r>
        <w:rPr>
          <w:rFonts w:ascii="ＭＳ 明朝" w:eastAsia="ＭＳ 明朝" w:hAnsi="ＭＳ 明朝" w:hint="eastAsia"/>
          <w:szCs w:val="21"/>
        </w:rPr>
        <w:t>小値賀町長</w:t>
      </w:r>
      <w:r w:rsidR="001512D4" w:rsidRPr="003A1C12">
        <w:rPr>
          <w:rFonts w:ascii="ＭＳ 明朝" w:eastAsia="ＭＳ 明朝" w:hAnsi="ＭＳ 明朝" w:hint="eastAsia"/>
          <w:szCs w:val="21"/>
        </w:rPr>
        <w:t xml:space="preserve">　</w:t>
      </w:r>
      <w:r w:rsidR="00CD600B">
        <w:rPr>
          <w:rFonts w:ascii="ＭＳ 明朝" w:eastAsia="ＭＳ 明朝" w:hAnsi="ＭＳ 明朝" w:hint="eastAsia"/>
          <w:szCs w:val="21"/>
        </w:rPr>
        <w:t xml:space="preserve">　　</w:t>
      </w:r>
      <w:r w:rsidR="001512D4" w:rsidRPr="003A1C12">
        <w:rPr>
          <w:rFonts w:ascii="ＭＳ 明朝" w:eastAsia="ＭＳ 明朝" w:hAnsi="ＭＳ 明朝" w:hint="eastAsia"/>
          <w:szCs w:val="21"/>
        </w:rPr>
        <w:t xml:space="preserve">　</w:t>
      </w:r>
      <w:r>
        <w:rPr>
          <w:rFonts w:ascii="ＭＳ 明朝" w:eastAsia="ＭＳ 明朝" w:hAnsi="ＭＳ 明朝" w:hint="eastAsia"/>
          <w:szCs w:val="21"/>
        </w:rPr>
        <w:t>西村　久之</w:t>
      </w:r>
      <w:r w:rsidR="001512D4" w:rsidRPr="003A1C12">
        <w:rPr>
          <w:rFonts w:ascii="ＭＳ 明朝" w:eastAsia="ＭＳ 明朝" w:hAnsi="ＭＳ 明朝" w:hint="eastAsia"/>
          <w:szCs w:val="21"/>
        </w:rPr>
        <w:t xml:space="preserve">　　　　　　　　㊞</w:t>
      </w:r>
    </w:p>
    <w:sectPr w:rsidR="001512D4" w:rsidRPr="003A1C12" w:rsidSect="00771F14">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D3D3" w14:textId="77777777" w:rsidR="001512D4" w:rsidRDefault="001512D4" w:rsidP="001512D4">
      <w:r>
        <w:separator/>
      </w:r>
    </w:p>
  </w:endnote>
  <w:endnote w:type="continuationSeparator" w:id="0">
    <w:p w14:paraId="45789726" w14:textId="77777777" w:rsidR="001512D4" w:rsidRDefault="001512D4" w:rsidP="0015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DF56" w14:textId="77777777" w:rsidR="001512D4" w:rsidRDefault="001512D4" w:rsidP="001512D4">
      <w:r>
        <w:separator/>
      </w:r>
    </w:p>
  </w:footnote>
  <w:footnote w:type="continuationSeparator" w:id="0">
    <w:p w14:paraId="1A12ED37" w14:textId="77777777" w:rsidR="001512D4" w:rsidRDefault="001512D4" w:rsidP="0015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6F" w14:textId="77777777" w:rsidR="0088217B" w:rsidRPr="008F0EE8" w:rsidRDefault="0088217B" w:rsidP="0088217B">
    <w:pPr>
      <w:pStyle w:val="a3"/>
      <w:jc w:val="right"/>
      <w:rPr>
        <w:rFonts w:ascii="ＭＳ ゴシック" w:eastAsia="ＭＳ ゴシック" w:hAnsi="ＭＳ ゴシック"/>
        <w:b/>
        <w:bCs/>
        <w:sz w:val="24"/>
        <w:szCs w:val="28"/>
      </w:rPr>
    </w:pPr>
    <w:r w:rsidRPr="008F0EE8">
      <w:rPr>
        <w:rFonts w:ascii="ＭＳ ゴシック" w:eastAsia="ＭＳ ゴシック" w:hAnsi="ＭＳ ゴシック" w:hint="eastAsia"/>
        <w:b/>
        <w:bCs/>
        <w:sz w:val="24"/>
        <w:szCs w:val="28"/>
      </w:rPr>
      <w:t>(</w:t>
    </w:r>
    <w:r w:rsidRPr="008F0EE8">
      <w:rPr>
        <w:rFonts w:ascii="ＭＳ ゴシック" w:eastAsia="ＭＳ ゴシック" w:hAnsi="ＭＳ ゴシック" w:hint="eastAsia"/>
        <w:b/>
        <w:bCs/>
        <w:sz w:val="24"/>
        <w:szCs w:val="28"/>
      </w:rPr>
      <w:t>別添1</w:t>
    </w:r>
    <w:r w:rsidRPr="008F0EE8">
      <w:rPr>
        <w:rFonts w:ascii="ＭＳ ゴシック" w:eastAsia="ＭＳ ゴシック" w:hAnsi="ＭＳ ゴシック"/>
        <w:b/>
        <w:bCs/>
        <w:sz w:val="24"/>
        <w:szCs w:val="28"/>
      </w:rPr>
      <w:t>)</w:t>
    </w:r>
  </w:p>
  <w:p w14:paraId="6DA21A21" w14:textId="77777777" w:rsidR="001512D4" w:rsidRPr="001512D4" w:rsidRDefault="001512D4" w:rsidP="001512D4">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45"/>
    <w:rsid w:val="000011A3"/>
    <w:rsid w:val="00025A20"/>
    <w:rsid w:val="000622B2"/>
    <w:rsid w:val="000A2D46"/>
    <w:rsid w:val="000C664B"/>
    <w:rsid w:val="000D2A72"/>
    <w:rsid w:val="000F23C1"/>
    <w:rsid w:val="00107D59"/>
    <w:rsid w:val="001512D4"/>
    <w:rsid w:val="00154D35"/>
    <w:rsid w:val="002043CC"/>
    <w:rsid w:val="00207F6E"/>
    <w:rsid w:val="002126AA"/>
    <w:rsid w:val="00212A5D"/>
    <w:rsid w:val="002246DD"/>
    <w:rsid w:val="0026443C"/>
    <w:rsid w:val="002936AB"/>
    <w:rsid w:val="002A4ACB"/>
    <w:rsid w:val="002D5553"/>
    <w:rsid w:val="002F67DD"/>
    <w:rsid w:val="003402BA"/>
    <w:rsid w:val="003A1C12"/>
    <w:rsid w:val="00421AC3"/>
    <w:rsid w:val="00485461"/>
    <w:rsid w:val="004D754C"/>
    <w:rsid w:val="004F08DE"/>
    <w:rsid w:val="00513EB2"/>
    <w:rsid w:val="005D4840"/>
    <w:rsid w:val="00623E92"/>
    <w:rsid w:val="00640C12"/>
    <w:rsid w:val="006E0437"/>
    <w:rsid w:val="00771F14"/>
    <w:rsid w:val="00787D79"/>
    <w:rsid w:val="007D7419"/>
    <w:rsid w:val="007E5285"/>
    <w:rsid w:val="007E6282"/>
    <w:rsid w:val="008218E0"/>
    <w:rsid w:val="0088217B"/>
    <w:rsid w:val="008B41AB"/>
    <w:rsid w:val="008C209C"/>
    <w:rsid w:val="00902B96"/>
    <w:rsid w:val="009225FA"/>
    <w:rsid w:val="00931E4B"/>
    <w:rsid w:val="00952F20"/>
    <w:rsid w:val="00975751"/>
    <w:rsid w:val="00A42737"/>
    <w:rsid w:val="00A87432"/>
    <w:rsid w:val="00AF1E86"/>
    <w:rsid w:val="00B6468D"/>
    <w:rsid w:val="00B6474B"/>
    <w:rsid w:val="00BC11B6"/>
    <w:rsid w:val="00BE282C"/>
    <w:rsid w:val="00BE5925"/>
    <w:rsid w:val="00C02ED4"/>
    <w:rsid w:val="00C514D7"/>
    <w:rsid w:val="00C734CE"/>
    <w:rsid w:val="00CD600B"/>
    <w:rsid w:val="00D06645"/>
    <w:rsid w:val="00D4193E"/>
    <w:rsid w:val="00D5387D"/>
    <w:rsid w:val="00DF6BEA"/>
    <w:rsid w:val="00E30944"/>
    <w:rsid w:val="00E46F90"/>
    <w:rsid w:val="00E72D17"/>
    <w:rsid w:val="00EB2B35"/>
    <w:rsid w:val="00F2408F"/>
    <w:rsid w:val="00FB3E9E"/>
    <w:rsid w:val="00FD5432"/>
    <w:rsid w:val="00FE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E6165E5"/>
  <w15:chartTrackingRefBased/>
  <w15:docId w15:val="{1A036F6E-7F2C-4F41-B39A-F2208604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2D4"/>
    <w:pPr>
      <w:tabs>
        <w:tab w:val="center" w:pos="4252"/>
        <w:tab w:val="right" w:pos="8504"/>
      </w:tabs>
      <w:snapToGrid w:val="0"/>
    </w:pPr>
  </w:style>
  <w:style w:type="character" w:customStyle="1" w:styleId="a4">
    <w:name w:val="ヘッダー (文字)"/>
    <w:basedOn w:val="a0"/>
    <w:link w:val="a3"/>
    <w:uiPriority w:val="99"/>
    <w:rsid w:val="001512D4"/>
  </w:style>
  <w:style w:type="paragraph" w:styleId="a5">
    <w:name w:val="footer"/>
    <w:basedOn w:val="a"/>
    <w:link w:val="a6"/>
    <w:uiPriority w:val="99"/>
    <w:unhideWhenUsed/>
    <w:rsid w:val="001512D4"/>
    <w:pPr>
      <w:tabs>
        <w:tab w:val="center" w:pos="4252"/>
        <w:tab w:val="right" w:pos="8504"/>
      </w:tabs>
      <w:snapToGrid w:val="0"/>
    </w:pPr>
  </w:style>
  <w:style w:type="character" w:customStyle="1" w:styleId="a6">
    <w:name w:val="フッター (文字)"/>
    <w:basedOn w:val="a0"/>
    <w:link w:val="a5"/>
    <w:uiPriority w:val="99"/>
    <w:rsid w:val="001512D4"/>
  </w:style>
  <w:style w:type="character" w:customStyle="1" w:styleId="cm">
    <w:name w:val="cm"/>
    <w:basedOn w:val="a0"/>
    <w:rsid w:val="00BE5925"/>
  </w:style>
  <w:style w:type="paragraph" w:styleId="a7">
    <w:name w:val="Balloon Text"/>
    <w:basedOn w:val="a"/>
    <w:link w:val="a8"/>
    <w:uiPriority w:val="99"/>
    <w:semiHidden/>
    <w:unhideWhenUsed/>
    <w:rsid w:val="00787D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7D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5728">
      <w:bodyDiv w:val="1"/>
      <w:marLeft w:val="0"/>
      <w:marRight w:val="0"/>
      <w:marTop w:val="0"/>
      <w:marBottom w:val="0"/>
      <w:divBdr>
        <w:top w:val="none" w:sz="0" w:space="0" w:color="auto"/>
        <w:left w:val="none" w:sz="0" w:space="0" w:color="auto"/>
        <w:bottom w:val="none" w:sz="0" w:space="0" w:color="auto"/>
        <w:right w:val="none" w:sz="0" w:space="0" w:color="auto"/>
      </w:divBdr>
      <w:divsChild>
        <w:div w:id="411200026">
          <w:marLeft w:val="0"/>
          <w:marRight w:val="0"/>
          <w:marTop w:val="0"/>
          <w:marBottom w:val="0"/>
          <w:divBdr>
            <w:top w:val="none" w:sz="0" w:space="0" w:color="auto"/>
            <w:left w:val="none" w:sz="0" w:space="0" w:color="auto"/>
            <w:bottom w:val="none" w:sz="0" w:space="0" w:color="auto"/>
            <w:right w:val="none" w:sz="0" w:space="0" w:color="auto"/>
          </w:divBdr>
          <w:divsChild>
            <w:div w:id="451753495">
              <w:marLeft w:val="0"/>
              <w:marRight w:val="0"/>
              <w:marTop w:val="0"/>
              <w:marBottom w:val="0"/>
              <w:divBdr>
                <w:top w:val="none" w:sz="0" w:space="0" w:color="auto"/>
                <w:left w:val="none" w:sz="0" w:space="0" w:color="auto"/>
                <w:bottom w:val="none" w:sz="0" w:space="0" w:color="auto"/>
                <w:right w:val="none" w:sz="0" w:space="0" w:color="auto"/>
              </w:divBdr>
              <w:divsChild>
                <w:div w:id="67385565">
                  <w:marLeft w:val="0"/>
                  <w:marRight w:val="0"/>
                  <w:marTop w:val="0"/>
                  <w:marBottom w:val="0"/>
                  <w:divBdr>
                    <w:top w:val="none" w:sz="0" w:space="0" w:color="auto"/>
                    <w:left w:val="none" w:sz="0" w:space="0" w:color="auto"/>
                    <w:bottom w:val="none" w:sz="0" w:space="0" w:color="auto"/>
                    <w:right w:val="none" w:sz="0" w:space="0" w:color="auto"/>
                  </w:divBdr>
                  <w:divsChild>
                    <w:div w:id="998193923">
                      <w:marLeft w:val="0"/>
                      <w:marRight w:val="0"/>
                      <w:marTop w:val="0"/>
                      <w:marBottom w:val="0"/>
                      <w:divBdr>
                        <w:top w:val="none" w:sz="0" w:space="0" w:color="auto"/>
                        <w:left w:val="none" w:sz="0" w:space="0" w:color="auto"/>
                        <w:bottom w:val="none" w:sz="0" w:space="0" w:color="auto"/>
                        <w:right w:val="none" w:sz="0" w:space="0" w:color="auto"/>
                      </w:divBdr>
                      <w:divsChild>
                        <w:div w:id="1490517075">
                          <w:marLeft w:val="0"/>
                          <w:marRight w:val="0"/>
                          <w:marTop w:val="0"/>
                          <w:marBottom w:val="0"/>
                          <w:divBdr>
                            <w:top w:val="none" w:sz="0" w:space="0" w:color="auto"/>
                            <w:left w:val="none" w:sz="0" w:space="0" w:color="auto"/>
                            <w:bottom w:val="none" w:sz="0" w:space="0" w:color="auto"/>
                            <w:right w:val="none" w:sz="0" w:space="0" w:color="auto"/>
                          </w:divBdr>
                          <w:divsChild>
                            <w:div w:id="20323873">
                              <w:marLeft w:val="0"/>
                              <w:marRight w:val="0"/>
                              <w:marTop w:val="0"/>
                              <w:marBottom w:val="0"/>
                              <w:divBdr>
                                <w:top w:val="none" w:sz="0" w:space="0" w:color="auto"/>
                                <w:left w:val="none" w:sz="0" w:space="0" w:color="auto"/>
                                <w:bottom w:val="none" w:sz="0" w:space="0" w:color="auto"/>
                                <w:right w:val="none" w:sz="0" w:space="0" w:color="auto"/>
                              </w:divBdr>
                              <w:divsChild>
                                <w:div w:id="712847343">
                                  <w:marLeft w:val="0"/>
                                  <w:marRight w:val="0"/>
                                  <w:marTop w:val="0"/>
                                  <w:marBottom w:val="0"/>
                                  <w:divBdr>
                                    <w:top w:val="none" w:sz="0" w:space="0" w:color="auto"/>
                                    <w:left w:val="none" w:sz="0" w:space="0" w:color="auto"/>
                                    <w:bottom w:val="none" w:sz="0" w:space="0" w:color="auto"/>
                                    <w:right w:val="none" w:sz="0" w:space="0" w:color="auto"/>
                                  </w:divBdr>
                                  <w:divsChild>
                                    <w:div w:id="2055423656">
                                      <w:marLeft w:val="0"/>
                                      <w:marRight w:val="0"/>
                                      <w:marTop w:val="0"/>
                                      <w:marBottom w:val="0"/>
                                      <w:divBdr>
                                        <w:top w:val="none" w:sz="0" w:space="0" w:color="auto"/>
                                        <w:left w:val="none" w:sz="0" w:space="0" w:color="auto"/>
                                        <w:bottom w:val="none" w:sz="0" w:space="0" w:color="auto"/>
                                        <w:right w:val="none" w:sz="0" w:space="0" w:color="auto"/>
                                      </w:divBdr>
                                      <w:divsChild>
                                        <w:div w:id="367800600">
                                          <w:marLeft w:val="0"/>
                                          <w:marRight w:val="0"/>
                                          <w:marTop w:val="0"/>
                                          <w:marBottom w:val="0"/>
                                          <w:divBdr>
                                            <w:top w:val="none" w:sz="0" w:space="0" w:color="auto"/>
                                            <w:left w:val="none" w:sz="0" w:space="0" w:color="auto"/>
                                            <w:bottom w:val="none" w:sz="0" w:space="0" w:color="auto"/>
                                            <w:right w:val="none" w:sz="0" w:space="0" w:color="auto"/>
                                          </w:divBdr>
                                          <w:divsChild>
                                            <w:div w:id="201090276">
                                              <w:marLeft w:val="0"/>
                                              <w:marRight w:val="0"/>
                                              <w:marTop w:val="0"/>
                                              <w:marBottom w:val="0"/>
                                              <w:divBdr>
                                                <w:top w:val="none" w:sz="0" w:space="0" w:color="auto"/>
                                                <w:left w:val="none" w:sz="0" w:space="0" w:color="auto"/>
                                                <w:bottom w:val="none" w:sz="0" w:space="0" w:color="auto"/>
                                                <w:right w:val="none" w:sz="0" w:space="0" w:color="auto"/>
                                              </w:divBdr>
                                              <w:divsChild>
                                                <w:div w:id="13600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5973">
                                          <w:marLeft w:val="0"/>
                                          <w:marRight w:val="0"/>
                                          <w:marTop w:val="0"/>
                                          <w:marBottom w:val="0"/>
                                          <w:divBdr>
                                            <w:top w:val="none" w:sz="0" w:space="0" w:color="auto"/>
                                            <w:left w:val="none" w:sz="0" w:space="0" w:color="auto"/>
                                            <w:bottom w:val="none" w:sz="0" w:space="0" w:color="auto"/>
                                            <w:right w:val="none" w:sz="0" w:space="0" w:color="auto"/>
                                          </w:divBdr>
                                          <w:divsChild>
                                            <w:div w:id="942958154">
                                              <w:marLeft w:val="0"/>
                                              <w:marRight w:val="0"/>
                                              <w:marTop w:val="0"/>
                                              <w:marBottom w:val="0"/>
                                              <w:divBdr>
                                                <w:top w:val="none" w:sz="0" w:space="0" w:color="auto"/>
                                                <w:left w:val="none" w:sz="0" w:space="0" w:color="auto"/>
                                                <w:bottom w:val="none" w:sz="0" w:space="0" w:color="auto"/>
                                                <w:right w:val="none" w:sz="0" w:space="0" w:color="auto"/>
                                              </w:divBdr>
                                              <w:divsChild>
                                                <w:div w:id="20782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398061">
      <w:bodyDiv w:val="1"/>
      <w:marLeft w:val="0"/>
      <w:marRight w:val="0"/>
      <w:marTop w:val="0"/>
      <w:marBottom w:val="0"/>
      <w:divBdr>
        <w:top w:val="none" w:sz="0" w:space="0" w:color="auto"/>
        <w:left w:val="none" w:sz="0" w:space="0" w:color="auto"/>
        <w:bottom w:val="none" w:sz="0" w:space="0" w:color="auto"/>
        <w:right w:val="none" w:sz="0" w:space="0" w:color="auto"/>
      </w:divBdr>
      <w:divsChild>
        <w:div w:id="594366717">
          <w:marLeft w:val="0"/>
          <w:marRight w:val="0"/>
          <w:marTop w:val="0"/>
          <w:marBottom w:val="0"/>
          <w:divBdr>
            <w:top w:val="none" w:sz="0" w:space="0" w:color="auto"/>
            <w:left w:val="none" w:sz="0" w:space="0" w:color="auto"/>
            <w:bottom w:val="none" w:sz="0" w:space="0" w:color="auto"/>
            <w:right w:val="none" w:sz="0" w:space="0" w:color="auto"/>
          </w:divBdr>
          <w:divsChild>
            <w:div w:id="301619000">
              <w:marLeft w:val="0"/>
              <w:marRight w:val="0"/>
              <w:marTop w:val="0"/>
              <w:marBottom w:val="0"/>
              <w:divBdr>
                <w:top w:val="none" w:sz="0" w:space="0" w:color="auto"/>
                <w:left w:val="none" w:sz="0" w:space="0" w:color="auto"/>
                <w:bottom w:val="none" w:sz="0" w:space="0" w:color="auto"/>
                <w:right w:val="none" w:sz="0" w:space="0" w:color="auto"/>
              </w:divBdr>
              <w:divsChild>
                <w:div w:id="55781846">
                  <w:marLeft w:val="0"/>
                  <w:marRight w:val="0"/>
                  <w:marTop w:val="0"/>
                  <w:marBottom w:val="0"/>
                  <w:divBdr>
                    <w:top w:val="none" w:sz="0" w:space="0" w:color="auto"/>
                    <w:left w:val="none" w:sz="0" w:space="0" w:color="auto"/>
                    <w:bottom w:val="none" w:sz="0" w:space="0" w:color="auto"/>
                    <w:right w:val="none" w:sz="0" w:space="0" w:color="auto"/>
                  </w:divBdr>
                  <w:divsChild>
                    <w:div w:id="1976258475">
                      <w:marLeft w:val="0"/>
                      <w:marRight w:val="0"/>
                      <w:marTop w:val="0"/>
                      <w:marBottom w:val="0"/>
                      <w:divBdr>
                        <w:top w:val="none" w:sz="0" w:space="0" w:color="auto"/>
                        <w:left w:val="none" w:sz="0" w:space="0" w:color="auto"/>
                        <w:bottom w:val="none" w:sz="0" w:space="0" w:color="auto"/>
                        <w:right w:val="none" w:sz="0" w:space="0" w:color="auto"/>
                      </w:divBdr>
                      <w:divsChild>
                        <w:div w:id="493030377">
                          <w:marLeft w:val="0"/>
                          <w:marRight w:val="0"/>
                          <w:marTop w:val="0"/>
                          <w:marBottom w:val="0"/>
                          <w:divBdr>
                            <w:top w:val="none" w:sz="0" w:space="0" w:color="auto"/>
                            <w:left w:val="none" w:sz="0" w:space="0" w:color="auto"/>
                            <w:bottom w:val="none" w:sz="0" w:space="0" w:color="auto"/>
                            <w:right w:val="none" w:sz="0" w:space="0" w:color="auto"/>
                          </w:divBdr>
                          <w:divsChild>
                            <w:div w:id="1691569044">
                              <w:marLeft w:val="0"/>
                              <w:marRight w:val="0"/>
                              <w:marTop w:val="0"/>
                              <w:marBottom w:val="0"/>
                              <w:divBdr>
                                <w:top w:val="none" w:sz="0" w:space="0" w:color="auto"/>
                                <w:left w:val="none" w:sz="0" w:space="0" w:color="auto"/>
                                <w:bottom w:val="none" w:sz="0" w:space="0" w:color="auto"/>
                                <w:right w:val="none" w:sz="0" w:space="0" w:color="auto"/>
                              </w:divBdr>
                              <w:divsChild>
                                <w:div w:id="223609362">
                                  <w:marLeft w:val="0"/>
                                  <w:marRight w:val="0"/>
                                  <w:marTop w:val="0"/>
                                  <w:marBottom w:val="0"/>
                                  <w:divBdr>
                                    <w:top w:val="none" w:sz="0" w:space="0" w:color="auto"/>
                                    <w:left w:val="none" w:sz="0" w:space="0" w:color="auto"/>
                                    <w:bottom w:val="none" w:sz="0" w:space="0" w:color="auto"/>
                                    <w:right w:val="none" w:sz="0" w:space="0" w:color="auto"/>
                                  </w:divBdr>
                                  <w:divsChild>
                                    <w:div w:id="1101074727">
                                      <w:marLeft w:val="0"/>
                                      <w:marRight w:val="0"/>
                                      <w:marTop w:val="0"/>
                                      <w:marBottom w:val="0"/>
                                      <w:divBdr>
                                        <w:top w:val="none" w:sz="0" w:space="0" w:color="auto"/>
                                        <w:left w:val="none" w:sz="0" w:space="0" w:color="auto"/>
                                        <w:bottom w:val="none" w:sz="0" w:space="0" w:color="auto"/>
                                        <w:right w:val="none" w:sz="0" w:space="0" w:color="auto"/>
                                      </w:divBdr>
                                      <w:divsChild>
                                        <w:div w:id="550699542">
                                          <w:marLeft w:val="0"/>
                                          <w:marRight w:val="0"/>
                                          <w:marTop w:val="0"/>
                                          <w:marBottom w:val="0"/>
                                          <w:divBdr>
                                            <w:top w:val="none" w:sz="0" w:space="0" w:color="auto"/>
                                            <w:left w:val="none" w:sz="0" w:space="0" w:color="auto"/>
                                            <w:bottom w:val="none" w:sz="0" w:space="0" w:color="auto"/>
                                            <w:right w:val="none" w:sz="0" w:space="0" w:color="auto"/>
                                          </w:divBdr>
                                          <w:divsChild>
                                            <w:div w:id="994264803">
                                              <w:marLeft w:val="0"/>
                                              <w:marRight w:val="0"/>
                                              <w:marTop w:val="0"/>
                                              <w:marBottom w:val="0"/>
                                              <w:divBdr>
                                                <w:top w:val="none" w:sz="0" w:space="0" w:color="auto"/>
                                                <w:left w:val="none" w:sz="0" w:space="0" w:color="auto"/>
                                                <w:bottom w:val="none" w:sz="0" w:space="0" w:color="auto"/>
                                                <w:right w:val="none" w:sz="0" w:space="0" w:color="auto"/>
                                              </w:divBdr>
                                              <w:divsChild>
                                                <w:div w:id="14552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8344">
                                          <w:marLeft w:val="0"/>
                                          <w:marRight w:val="0"/>
                                          <w:marTop w:val="0"/>
                                          <w:marBottom w:val="0"/>
                                          <w:divBdr>
                                            <w:top w:val="none" w:sz="0" w:space="0" w:color="auto"/>
                                            <w:left w:val="none" w:sz="0" w:space="0" w:color="auto"/>
                                            <w:bottom w:val="none" w:sz="0" w:space="0" w:color="auto"/>
                                            <w:right w:val="none" w:sz="0" w:space="0" w:color="auto"/>
                                          </w:divBdr>
                                          <w:divsChild>
                                            <w:div w:id="813333163">
                                              <w:marLeft w:val="0"/>
                                              <w:marRight w:val="0"/>
                                              <w:marTop w:val="0"/>
                                              <w:marBottom w:val="0"/>
                                              <w:divBdr>
                                                <w:top w:val="none" w:sz="0" w:space="0" w:color="auto"/>
                                                <w:left w:val="none" w:sz="0" w:space="0" w:color="auto"/>
                                                <w:bottom w:val="none" w:sz="0" w:space="0" w:color="auto"/>
                                                <w:right w:val="none" w:sz="0" w:space="0" w:color="auto"/>
                                              </w:divBdr>
                                              <w:divsChild>
                                                <w:div w:id="21072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5AD7-C61E-4D33-A695-3DA76645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小牟田　弘子</dc:creator>
  <cp:keywords/>
  <dc:description/>
  <cp:lastModifiedBy>soumuka01</cp:lastModifiedBy>
  <cp:revision>59</cp:revision>
  <cp:lastPrinted>2024-04-25T12:18:00Z</cp:lastPrinted>
  <dcterms:created xsi:type="dcterms:W3CDTF">2021-05-12T11:28:00Z</dcterms:created>
  <dcterms:modified xsi:type="dcterms:W3CDTF">2024-04-25T12:21:00Z</dcterms:modified>
</cp:coreProperties>
</file>